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FC" w:rsidRPr="00F4648E" w:rsidRDefault="00AE17FC" w:rsidP="00F4648E">
      <w:pPr>
        <w:pStyle w:val="Sansinterligne"/>
        <w:jc w:val="both"/>
        <w:rPr>
          <w:rFonts w:asciiTheme="minorHAnsi" w:hAnsiTheme="minorHAnsi" w:cstheme="minorHAnsi"/>
          <w:b/>
          <w:sz w:val="24"/>
          <w:szCs w:val="24"/>
        </w:rPr>
      </w:pPr>
      <w:r w:rsidRPr="00F4648E">
        <w:rPr>
          <w:rFonts w:asciiTheme="minorHAnsi" w:hAnsiTheme="minorHAnsi" w:cstheme="minorHAnsi"/>
          <w:b/>
          <w:sz w:val="24"/>
          <w:szCs w:val="24"/>
        </w:rPr>
        <w:t>UNITE D’ACTION SYNDICALE (UAS)</w:t>
      </w:r>
    </w:p>
    <w:p w:rsidR="00AE17FC" w:rsidRPr="005820B6" w:rsidRDefault="00AE17FC" w:rsidP="00F4648E">
      <w:pPr>
        <w:pStyle w:val="Sansinterligne"/>
        <w:jc w:val="both"/>
        <w:rPr>
          <w:rFonts w:asciiTheme="minorHAnsi" w:hAnsiTheme="minorHAnsi" w:cstheme="minorHAnsi"/>
          <w:b/>
          <w:bCs/>
          <w:sz w:val="16"/>
          <w:szCs w:val="16"/>
        </w:rPr>
      </w:pPr>
    </w:p>
    <w:p w:rsidR="00AE17FC" w:rsidRPr="00F4648E" w:rsidRDefault="00AE17FC" w:rsidP="00F4648E">
      <w:pPr>
        <w:pStyle w:val="Sansinterligne"/>
        <w:jc w:val="both"/>
        <w:rPr>
          <w:rFonts w:asciiTheme="minorHAnsi" w:hAnsiTheme="minorHAnsi" w:cstheme="minorHAnsi"/>
          <w:sz w:val="24"/>
          <w:szCs w:val="24"/>
        </w:rPr>
      </w:pPr>
      <w:r w:rsidRPr="00F4648E">
        <w:rPr>
          <w:rFonts w:asciiTheme="minorHAnsi" w:hAnsiTheme="minorHAnsi" w:cstheme="minorHAnsi"/>
          <w:b/>
          <w:sz w:val="24"/>
          <w:szCs w:val="24"/>
        </w:rPr>
        <w:t>LES CENTRALES SYNDICALES DU BURKINA FASO</w:t>
      </w:r>
      <w:r w:rsidRPr="00F4648E">
        <w:rPr>
          <w:rFonts w:asciiTheme="minorHAnsi" w:hAnsiTheme="minorHAnsi" w:cstheme="minorHAnsi"/>
          <w:sz w:val="24"/>
          <w:szCs w:val="24"/>
        </w:rPr>
        <w:t xml:space="preserve"> :</w:t>
      </w:r>
    </w:p>
    <w:p w:rsidR="00AE17FC" w:rsidRPr="00F4648E" w:rsidRDefault="00AE17FC" w:rsidP="00F4648E">
      <w:pPr>
        <w:pStyle w:val="Sansinterligne"/>
        <w:jc w:val="both"/>
        <w:rPr>
          <w:rFonts w:asciiTheme="minorHAnsi" w:hAnsiTheme="minorHAnsi" w:cstheme="minorHAnsi"/>
          <w:bCs/>
          <w:sz w:val="24"/>
          <w:szCs w:val="24"/>
        </w:rPr>
      </w:pPr>
      <w:r w:rsidRPr="00F4648E">
        <w:rPr>
          <w:rFonts w:asciiTheme="minorHAnsi" w:hAnsiTheme="minorHAnsi" w:cstheme="minorHAnsi"/>
          <w:sz w:val="24"/>
          <w:szCs w:val="24"/>
        </w:rPr>
        <w:t>Confédération Générale du Travail du Burkina (CGT-B)</w:t>
      </w:r>
    </w:p>
    <w:p w:rsidR="00AE17FC" w:rsidRPr="00F4648E" w:rsidRDefault="00AE17FC" w:rsidP="00F4648E">
      <w:pPr>
        <w:pStyle w:val="Sansinterligne"/>
        <w:jc w:val="both"/>
        <w:rPr>
          <w:rFonts w:asciiTheme="minorHAnsi" w:hAnsiTheme="minorHAnsi" w:cstheme="minorHAnsi"/>
          <w:bCs/>
          <w:sz w:val="24"/>
          <w:szCs w:val="24"/>
        </w:rPr>
      </w:pPr>
      <w:r w:rsidRPr="00F4648E">
        <w:rPr>
          <w:rFonts w:asciiTheme="minorHAnsi" w:hAnsiTheme="minorHAnsi" w:cstheme="minorHAnsi"/>
          <w:sz w:val="24"/>
          <w:szCs w:val="24"/>
        </w:rPr>
        <w:t>Confédération Nationale des Travailleurs du Burkina (CNTB)</w:t>
      </w:r>
    </w:p>
    <w:p w:rsidR="00AE17FC" w:rsidRPr="00F4648E" w:rsidRDefault="00AE17FC" w:rsidP="00F4648E">
      <w:pPr>
        <w:pStyle w:val="Sansinterligne"/>
        <w:jc w:val="both"/>
        <w:rPr>
          <w:rFonts w:asciiTheme="minorHAnsi" w:hAnsiTheme="minorHAnsi" w:cstheme="minorHAnsi"/>
          <w:bCs/>
          <w:sz w:val="24"/>
          <w:szCs w:val="24"/>
        </w:rPr>
      </w:pPr>
      <w:r w:rsidRPr="00F4648E">
        <w:rPr>
          <w:rFonts w:asciiTheme="minorHAnsi" w:hAnsiTheme="minorHAnsi" w:cstheme="minorHAnsi"/>
          <w:sz w:val="24"/>
          <w:szCs w:val="24"/>
        </w:rPr>
        <w:t>Confédération syndicale Burkinabé (CSB)</w:t>
      </w:r>
    </w:p>
    <w:p w:rsidR="00AE17FC" w:rsidRPr="00F4648E" w:rsidRDefault="00AE17FC" w:rsidP="00F4648E">
      <w:pPr>
        <w:pStyle w:val="Sansinterligne"/>
        <w:jc w:val="both"/>
        <w:rPr>
          <w:rFonts w:asciiTheme="minorHAnsi" w:hAnsiTheme="minorHAnsi" w:cstheme="minorHAnsi"/>
          <w:bCs/>
          <w:sz w:val="24"/>
          <w:szCs w:val="24"/>
        </w:rPr>
      </w:pPr>
      <w:r w:rsidRPr="00F4648E">
        <w:rPr>
          <w:rFonts w:asciiTheme="minorHAnsi" w:hAnsiTheme="minorHAnsi" w:cstheme="minorHAnsi"/>
          <w:sz w:val="24"/>
          <w:szCs w:val="24"/>
        </w:rPr>
        <w:t>Force Ouvrière – Union Nationale des Syndicats (FO- UNS)</w:t>
      </w:r>
    </w:p>
    <w:p w:rsidR="00AE17FC" w:rsidRPr="00F4648E" w:rsidRDefault="00AE17FC" w:rsidP="00F4648E">
      <w:pPr>
        <w:pStyle w:val="Sansinterligne"/>
        <w:jc w:val="both"/>
        <w:rPr>
          <w:rFonts w:asciiTheme="minorHAnsi" w:hAnsiTheme="minorHAnsi" w:cstheme="minorHAnsi"/>
          <w:bCs/>
          <w:sz w:val="24"/>
          <w:szCs w:val="24"/>
        </w:rPr>
      </w:pPr>
      <w:r w:rsidRPr="00F4648E">
        <w:rPr>
          <w:rFonts w:asciiTheme="minorHAnsi" w:hAnsiTheme="minorHAnsi" w:cstheme="minorHAnsi"/>
          <w:sz w:val="24"/>
          <w:szCs w:val="24"/>
        </w:rPr>
        <w:t>Organisation Nationale des Syndicats Libres (ONSL)</w:t>
      </w:r>
    </w:p>
    <w:p w:rsidR="00AE17FC" w:rsidRPr="00F4648E" w:rsidRDefault="00AE17FC" w:rsidP="00F4648E">
      <w:pPr>
        <w:pStyle w:val="Sansinterligne"/>
        <w:jc w:val="both"/>
        <w:rPr>
          <w:rFonts w:asciiTheme="minorHAnsi" w:hAnsiTheme="minorHAnsi" w:cstheme="minorHAnsi"/>
          <w:bCs/>
          <w:sz w:val="24"/>
          <w:szCs w:val="24"/>
        </w:rPr>
      </w:pPr>
      <w:r w:rsidRPr="00F4648E">
        <w:rPr>
          <w:rFonts w:asciiTheme="minorHAnsi" w:hAnsiTheme="minorHAnsi" w:cstheme="minorHAnsi"/>
          <w:sz w:val="24"/>
          <w:szCs w:val="24"/>
        </w:rPr>
        <w:t>Union Syndicale des Travailleurs du Burkina (USTB)</w:t>
      </w:r>
    </w:p>
    <w:p w:rsidR="00AE17FC" w:rsidRPr="005820B6" w:rsidRDefault="00AE17FC" w:rsidP="00F4648E">
      <w:pPr>
        <w:pStyle w:val="Sansinterligne"/>
        <w:jc w:val="both"/>
        <w:rPr>
          <w:rFonts w:asciiTheme="minorHAnsi" w:hAnsiTheme="minorHAnsi" w:cstheme="minorHAnsi"/>
          <w:sz w:val="16"/>
          <w:szCs w:val="16"/>
        </w:rPr>
      </w:pPr>
    </w:p>
    <w:p w:rsidR="00AE17FC" w:rsidRPr="00F4648E" w:rsidRDefault="00AE17FC" w:rsidP="00F4648E">
      <w:pPr>
        <w:pStyle w:val="Sansinterligne"/>
        <w:jc w:val="both"/>
        <w:rPr>
          <w:rFonts w:asciiTheme="minorHAnsi" w:hAnsiTheme="minorHAnsi" w:cstheme="minorHAnsi"/>
          <w:b/>
          <w:sz w:val="24"/>
          <w:szCs w:val="24"/>
        </w:rPr>
      </w:pPr>
      <w:r w:rsidRPr="00F4648E">
        <w:rPr>
          <w:rFonts w:asciiTheme="minorHAnsi" w:hAnsiTheme="minorHAnsi" w:cstheme="minorHAnsi"/>
          <w:b/>
          <w:sz w:val="24"/>
          <w:szCs w:val="24"/>
        </w:rPr>
        <w:t>LES SYNDICATS AUTONOMES :</w:t>
      </w:r>
    </w:p>
    <w:p w:rsidR="00AE17FC" w:rsidRPr="00F4648E" w:rsidRDefault="00AE17FC" w:rsidP="00F4648E">
      <w:pPr>
        <w:pStyle w:val="Sansinterligne"/>
        <w:jc w:val="both"/>
        <w:rPr>
          <w:rFonts w:asciiTheme="minorHAnsi" w:hAnsiTheme="minorHAnsi" w:cstheme="minorHAnsi"/>
          <w:sz w:val="24"/>
          <w:szCs w:val="24"/>
        </w:rPr>
      </w:pPr>
      <w:r w:rsidRPr="00F4648E">
        <w:rPr>
          <w:rFonts w:asciiTheme="minorHAnsi" w:hAnsiTheme="minorHAnsi" w:cstheme="minorHAnsi"/>
          <w:sz w:val="24"/>
          <w:szCs w:val="24"/>
          <w:shd w:val="clear" w:color="auto" w:fill="FFFFFF"/>
        </w:rPr>
        <w:t xml:space="preserve">SAIB – SATB </w:t>
      </w:r>
      <w:r w:rsidRPr="00F4648E">
        <w:rPr>
          <w:rFonts w:asciiTheme="minorHAnsi" w:hAnsiTheme="minorHAnsi" w:cstheme="minorHAnsi"/>
          <w:sz w:val="24"/>
          <w:szCs w:val="24"/>
        </w:rPr>
        <w:t xml:space="preserve">– </w:t>
      </w:r>
      <w:r w:rsidR="00EC2839">
        <w:rPr>
          <w:rFonts w:asciiTheme="minorHAnsi" w:hAnsiTheme="minorHAnsi" w:cstheme="minorHAnsi"/>
          <w:sz w:val="24"/>
          <w:szCs w:val="24"/>
        </w:rPr>
        <w:t>SATEB</w:t>
      </w:r>
      <w:r w:rsidR="00EC2839" w:rsidRPr="00F4648E">
        <w:rPr>
          <w:rFonts w:asciiTheme="minorHAnsi" w:hAnsiTheme="minorHAnsi" w:cstheme="minorHAnsi"/>
          <w:sz w:val="24"/>
          <w:szCs w:val="24"/>
        </w:rPr>
        <w:t>–</w:t>
      </w:r>
      <w:bookmarkStart w:id="0" w:name="_GoBack"/>
      <w:bookmarkEnd w:id="0"/>
      <w:r w:rsidRPr="00F4648E">
        <w:rPr>
          <w:rFonts w:asciiTheme="minorHAnsi" w:hAnsiTheme="minorHAnsi" w:cstheme="minorHAnsi"/>
          <w:sz w:val="24"/>
          <w:szCs w:val="24"/>
          <w:shd w:val="clear" w:color="auto" w:fill="FFFFFF"/>
        </w:rPr>
        <w:t>SAMAE</w:t>
      </w:r>
      <w:r w:rsidRPr="00F4648E">
        <w:rPr>
          <w:rFonts w:asciiTheme="minorHAnsi" w:hAnsiTheme="minorHAnsi" w:cstheme="minorHAnsi"/>
          <w:sz w:val="24"/>
          <w:szCs w:val="24"/>
        </w:rPr>
        <w:t>–</w:t>
      </w:r>
      <w:r w:rsidRPr="00F4648E">
        <w:rPr>
          <w:rFonts w:asciiTheme="minorHAnsi" w:hAnsiTheme="minorHAnsi" w:cstheme="minorHAnsi"/>
          <w:sz w:val="24"/>
          <w:szCs w:val="24"/>
          <w:shd w:val="clear" w:color="auto" w:fill="FFFFFF"/>
        </w:rPr>
        <w:t xml:space="preserve"> SBM </w:t>
      </w:r>
      <w:r w:rsidRPr="00F4648E">
        <w:rPr>
          <w:rFonts w:asciiTheme="minorHAnsi" w:hAnsiTheme="minorHAnsi" w:cstheme="minorHAnsi"/>
          <w:sz w:val="24"/>
          <w:szCs w:val="24"/>
        </w:rPr>
        <w:t>–S</w:t>
      </w:r>
      <w:r w:rsidRPr="00F4648E">
        <w:rPr>
          <w:rFonts w:asciiTheme="minorHAnsi" w:hAnsiTheme="minorHAnsi" w:cstheme="minorHAnsi"/>
          <w:sz w:val="24"/>
          <w:szCs w:val="24"/>
          <w:shd w:val="clear" w:color="auto" w:fill="FFFFFF"/>
        </w:rPr>
        <w:t>NEAB – SNESS</w:t>
      </w:r>
      <w:r w:rsidRPr="00F4648E">
        <w:rPr>
          <w:rFonts w:asciiTheme="minorHAnsi" w:hAnsiTheme="minorHAnsi" w:cstheme="minorHAnsi"/>
          <w:sz w:val="24"/>
          <w:szCs w:val="24"/>
        </w:rPr>
        <w:t xml:space="preserve"> – S</w:t>
      </w:r>
      <w:r w:rsidRPr="00F4648E">
        <w:rPr>
          <w:rFonts w:asciiTheme="minorHAnsi" w:hAnsiTheme="minorHAnsi" w:cstheme="minorHAnsi"/>
          <w:sz w:val="24"/>
          <w:szCs w:val="24"/>
          <w:shd w:val="clear" w:color="auto" w:fill="FFFFFF"/>
        </w:rPr>
        <w:t>YNATEB</w:t>
      </w:r>
      <w:r w:rsidRPr="00F4648E">
        <w:rPr>
          <w:rFonts w:asciiTheme="minorHAnsi" w:hAnsiTheme="minorHAnsi" w:cstheme="minorHAnsi"/>
          <w:sz w:val="24"/>
          <w:szCs w:val="24"/>
        </w:rPr>
        <w:t>–</w:t>
      </w:r>
      <w:r w:rsidRPr="00F4648E">
        <w:rPr>
          <w:rFonts w:asciiTheme="minorHAnsi" w:hAnsiTheme="minorHAnsi" w:cstheme="minorHAnsi"/>
          <w:sz w:val="24"/>
          <w:szCs w:val="24"/>
          <w:shd w:val="clear" w:color="auto" w:fill="FFFFFF"/>
        </w:rPr>
        <w:t xml:space="preserve"> SYNATEL </w:t>
      </w:r>
      <w:r w:rsidRPr="00F4648E">
        <w:rPr>
          <w:rFonts w:asciiTheme="minorHAnsi" w:hAnsiTheme="minorHAnsi" w:cstheme="minorHAnsi"/>
          <w:sz w:val="24"/>
          <w:szCs w:val="24"/>
        </w:rPr>
        <w:t>–</w:t>
      </w:r>
      <w:r w:rsidRPr="00F4648E">
        <w:rPr>
          <w:rFonts w:asciiTheme="minorHAnsi" w:hAnsiTheme="minorHAnsi" w:cstheme="minorHAnsi"/>
          <w:sz w:val="24"/>
          <w:szCs w:val="24"/>
          <w:shd w:val="clear" w:color="auto" w:fill="FFFFFF"/>
        </w:rPr>
        <w:t xml:space="preserve"> </w:t>
      </w:r>
      <w:r w:rsidRPr="00F4648E">
        <w:rPr>
          <w:rFonts w:asciiTheme="minorHAnsi" w:hAnsiTheme="minorHAnsi" w:cstheme="minorHAnsi"/>
          <w:sz w:val="24"/>
          <w:szCs w:val="24"/>
        </w:rPr>
        <w:t>SYNATIC</w:t>
      </w:r>
    </w:p>
    <w:p w:rsidR="00AE17FC" w:rsidRPr="00F4648E" w:rsidRDefault="00AE17FC" w:rsidP="00F4648E">
      <w:pPr>
        <w:pStyle w:val="Sansinterligne"/>
        <w:jc w:val="both"/>
        <w:rPr>
          <w:rFonts w:asciiTheme="minorHAnsi" w:hAnsiTheme="minorHAnsi" w:cstheme="minorHAnsi"/>
          <w:sz w:val="24"/>
          <w:szCs w:val="24"/>
          <w:shd w:val="clear" w:color="auto" w:fill="FFFFFF"/>
        </w:rPr>
      </w:pPr>
      <w:r w:rsidRPr="00F4648E">
        <w:rPr>
          <w:rFonts w:asciiTheme="minorHAnsi" w:hAnsiTheme="minorHAnsi" w:cstheme="minorHAnsi"/>
          <w:sz w:val="24"/>
          <w:szCs w:val="24"/>
        </w:rPr>
        <w:t xml:space="preserve">SYNTAS– </w:t>
      </w:r>
      <w:r w:rsidRPr="00F4648E">
        <w:rPr>
          <w:rFonts w:asciiTheme="minorHAnsi" w:hAnsiTheme="minorHAnsi" w:cstheme="minorHAnsi"/>
          <w:sz w:val="24"/>
          <w:szCs w:val="24"/>
          <w:shd w:val="clear" w:color="auto" w:fill="FFFFFF"/>
        </w:rPr>
        <w:t>SYNTRAPOST</w:t>
      </w:r>
      <w:r w:rsidRPr="00F4648E">
        <w:rPr>
          <w:rFonts w:asciiTheme="minorHAnsi" w:hAnsiTheme="minorHAnsi" w:cstheme="minorHAnsi"/>
          <w:sz w:val="24"/>
          <w:szCs w:val="24"/>
        </w:rPr>
        <w:t xml:space="preserve">– SYNAPAGER–SYNATIPB – SYNATRAD </w:t>
      </w:r>
      <w:r w:rsidRPr="00F4648E">
        <w:rPr>
          <w:rFonts w:asciiTheme="minorHAnsi" w:hAnsiTheme="minorHAnsi" w:cstheme="minorHAnsi"/>
          <w:sz w:val="24"/>
          <w:szCs w:val="24"/>
          <w:shd w:val="clear" w:color="auto" w:fill="FFFFFF"/>
        </w:rPr>
        <w:t xml:space="preserve">– </w:t>
      </w:r>
      <w:r w:rsidRPr="00F4648E">
        <w:rPr>
          <w:rFonts w:asciiTheme="minorHAnsi" w:hAnsiTheme="minorHAnsi" w:cstheme="minorHAnsi"/>
          <w:sz w:val="24"/>
          <w:szCs w:val="24"/>
        </w:rPr>
        <w:t xml:space="preserve">SYSFMAB </w:t>
      </w:r>
      <w:r w:rsidRPr="00F4648E">
        <w:rPr>
          <w:rFonts w:asciiTheme="minorHAnsi" w:hAnsiTheme="minorHAnsi" w:cstheme="minorHAnsi"/>
          <w:sz w:val="24"/>
          <w:szCs w:val="24"/>
          <w:shd w:val="clear" w:color="auto" w:fill="FFFFFF"/>
        </w:rPr>
        <w:t>– UGMB</w:t>
      </w:r>
    </w:p>
    <w:p w:rsidR="00AE17FC" w:rsidRPr="005820B6" w:rsidRDefault="00AE17FC" w:rsidP="00F4648E">
      <w:pPr>
        <w:pBdr>
          <w:bottom w:val="thinThickSmallGap" w:sz="24" w:space="1" w:color="auto"/>
        </w:pBdr>
        <w:jc w:val="both"/>
        <w:rPr>
          <w:rFonts w:asciiTheme="minorHAnsi" w:eastAsia="Arial Unicode MS" w:hAnsiTheme="minorHAnsi" w:cstheme="minorHAnsi"/>
          <w:color w:val="000000"/>
          <w:sz w:val="12"/>
          <w:szCs w:val="12"/>
          <w:shd w:val="clear" w:color="auto" w:fill="FFFFFF"/>
        </w:rPr>
      </w:pPr>
    </w:p>
    <w:tbl>
      <w:tblPr>
        <w:tblpPr w:leftFromText="141" w:rightFromText="141" w:vertAnchor="text" w:horzAnchor="margin" w:tblpXSpec="center" w:tblpY="46"/>
        <w:tblW w:w="0" w:type="auto"/>
        <w:tblLayout w:type="fixed"/>
        <w:tblCellMar>
          <w:left w:w="70" w:type="dxa"/>
          <w:right w:w="70" w:type="dxa"/>
        </w:tblCellMar>
        <w:tblLook w:val="0000" w:firstRow="0" w:lastRow="0" w:firstColumn="0" w:lastColumn="0" w:noHBand="0" w:noVBand="0"/>
      </w:tblPr>
      <w:tblGrid>
        <w:gridCol w:w="7713"/>
      </w:tblGrid>
      <w:tr w:rsidR="00AE17FC" w:rsidRPr="00F4648E" w:rsidTr="0013716F">
        <w:trPr>
          <w:trHeight w:val="546"/>
        </w:trPr>
        <w:tc>
          <w:tcPr>
            <w:tcW w:w="7713" w:type="dxa"/>
            <w:tcBorders>
              <w:top w:val="single" w:sz="19" w:space="0" w:color="000000"/>
              <w:left w:val="single" w:sz="19" w:space="0" w:color="000000"/>
              <w:bottom w:val="single" w:sz="19" w:space="0" w:color="000000"/>
              <w:right w:val="single" w:sz="19" w:space="0" w:color="000000"/>
            </w:tcBorders>
            <w:shd w:val="clear" w:color="auto" w:fill="D9D9D9"/>
          </w:tcPr>
          <w:p w:rsidR="00631060" w:rsidRPr="00631060" w:rsidRDefault="00631060" w:rsidP="00040581">
            <w:pPr>
              <w:autoSpaceDE w:val="0"/>
              <w:autoSpaceDN w:val="0"/>
              <w:adjustRightInd w:val="0"/>
              <w:spacing w:after="0" w:line="240" w:lineRule="auto"/>
              <w:jc w:val="center"/>
              <w:rPr>
                <w:rFonts w:asciiTheme="minorHAnsi" w:hAnsiTheme="minorHAnsi" w:cstheme="minorHAnsi"/>
                <w:b/>
                <w:sz w:val="8"/>
                <w:szCs w:val="8"/>
                <w:lang w:val="fr"/>
              </w:rPr>
            </w:pPr>
          </w:p>
          <w:p w:rsidR="00AE17FC" w:rsidRPr="002E5C89" w:rsidRDefault="00AE17FC" w:rsidP="00040581">
            <w:pPr>
              <w:autoSpaceDE w:val="0"/>
              <w:autoSpaceDN w:val="0"/>
              <w:adjustRightInd w:val="0"/>
              <w:spacing w:after="0" w:line="240" w:lineRule="auto"/>
              <w:jc w:val="center"/>
              <w:rPr>
                <w:rFonts w:asciiTheme="minorHAnsi" w:hAnsiTheme="minorHAnsi" w:cstheme="minorHAnsi"/>
                <w:b/>
                <w:sz w:val="32"/>
                <w:szCs w:val="32"/>
                <w:lang w:val="fr"/>
              </w:rPr>
            </w:pPr>
            <w:r w:rsidRPr="002E5C89">
              <w:rPr>
                <w:rFonts w:asciiTheme="minorHAnsi" w:hAnsiTheme="minorHAnsi" w:cstheme="minorHAnsi"/>
                <w:b/>
                <w:sz w:val="32"/>
                <w:szCs w:val="32"/>
                <w:lang w:val="fr"/>
              </w:rPr>
              <w:t>MESSAGE A L’OCCASION DU PREMIER MAI 2017</w:t>
            </w:r>
          </w:p>
        </w:tc>
      </w:tr>
    </w:tbl>
    <w:p w:rsidR="00AE17FC" w:rsidRPr="00F4648E" w:rsidRDefault="00AE17FC" w:rsidP="00F4648E">
      <w:pPr>
        <w:pStyle w:val="Sansinterligne"/>
        <w:jc w:val="both"/>
        <w:rPr>
          <w:rFonts w:asciiTheme="minorHAnsi" w:eastAsia="MingLiU-ExtB" w:hAnsiTheme="minorHAnsi" w:cstheme="minorHAnsi"/>
          <w:color w:val="000000"/>
          <w:sz w:val="24"/>
          <w:szCs w:val="24"/>
          <w:lang w:val="fr"/>
        </w:rPr>
      </w:pPr>
    </w:p>
    <w:p w:rsidR="00AE17FC" w:rsidRPr="00F4648E" w:rsidRDefault="00AE17FC" w:rsidP="00F4648E">
      <w:pPr>
        <w:pStyle w:val="Sansinterligne"/>
        <w:jc w:val="both"/>
        <w:rPr>
          <w:rFonts w:asciiTheme="minorHAnsi" w:eastAsia="MingLiU-ExtB" w:hAnsiTheme="minorHAnsi" w:cstheme="minorHAnsi"/>
          <w:b/>
          <w:i/>
          <w:sz w:val="24"/>
          <w:szCs w:val="24"/>
          <w:lang w:val="fr"/>
        </w:rPr>
      </w:pPr>
    </w:p>
    <w:p w:rsidR="00AE17FC" w:rsidRPr="00F4648E" w:rsidRDefault="00AE17FC" w:rsidP="00F4648E">
      <w:pPr>
        <w:pStyle w:val="Sansinterligne"/>
        <w:jc w:val="both"/>
        <w:rPr>
          <w:rFonts w:asciiTheme="minorHAnsi" w:eastAsia="MingLiU-ExtB" w:hAnsiTheme="minorHAnsi" w:cstheme="minorHAnsi"/>
          <w:b/>
          <w:i/>
          <w:sz w:val="24"/>
          <w:szCs w:val="24"/>
          <w:lang w:val="fr"/>
        </w:rPr>
      </w:pPr>
    </w:p>
    <w:p w:rsidR="00AE17FC" w:rsidRPr="00F4648E" w:rsidRDefault="00AE17FC" w:rsidP="00F4648E">
      <w:pPr>
        <w:pStyle w:val="Sansinterligne"/>
        <w:jc w:val="both"/>
        <w:rPr>
          <w:rFonts w:asciiTheme="minorHAnsi" w:eastAsia="MingLiU-ExtB" w:hAnsiTheme="minorHAnsi" w:cstheme="minorHAnsi"/>
          <w:b/>
          <w:i/>
          <w:sz w:val="24"/>
          <w:szCs w:val="24"/>
          <w:lang w:val="fr"/>
        </w:rPr>
      </w:pPr>
    </w:p>
    <w:p w:rsidR="00AE17FC" w:rsidRPr="00F4648E" w:rsidRDefault="00AE17FC" w:rsidP="00F4648E">
      <w:pPr>
        <w:pStyle w:val="Sansinterligne"/>
        <w:jc w:val="both"/>
        <w:rPr>
          <w:rFonts w:asciiTheme="minorHAnsi" w:eastAsia="MingLiU-ExtB" w:hAnsiTheme="minorHAnsi" w:cstheme="minorHAnsi"/>
          <w:b/>
          <w:i/>
          <w:sz w:val="24"/>
          <w:szCs w:val="24"/>
          <w:lang w:val="fr"/>
        </w:rPr>
      </w:pPr>
      <w:r w:rsidRPr="00F4648E">
        <w:rPr>
          <w:rFonts w:asciiTheme="minorHAnsi" w:eastAsia="MingLiU-ExtB" w:hAnsiTheme="minorHAnsi" w:cstheme="minorHAnsi"/>
          <w:b/>
          <w:i/>
          <w:sz w:val="24"/>
          <w:szCs w:val="24"/>
          <w:lang w:val="fr"/>
        </w:rPr>
        <w:t>Camarades militantes et militants,</w:t>
      </w:r>
    </w:p>
    <w:p w:rsidR="00AE17FC" w:rsidRPr="00F4648E" w:rsidRDefault="00AE17FC" w:rsidP="00F4648E">
      <w:pPr>
        <w:pStyle w:val="Sansinterligne"/>
        <w:jc w:val="both"/>
        <w:rPr>
          <w:rFonts w:asciiTheme="minorHAnsi" w:eastAsia="MingLiU-ExtB" w:hAnsiTheme="minorHAnsi" w:cstheme="minorHAnsi"/>
          <w:b/>
          <w:i/>
          <w:sz w:val="24"/>
          <w:szCs w:val="24"/>
          <w:lang w:val="fr"/>
        </w:rPr>
      </w:pPr>
      <w:r w:rsidRPr="00F4648E">
        <w:rPr>
          <w:rFonts w:asciiTheme="minorHAnsi" w:eastAsia="MingLiU-ExtB" w:hAnsiTheme="minorHAnsi" w:cstheme="minorHAnsi"/>
          <w:b/>
          <w:i/>
          <w:sz w:val="24"/>
          <w:szCs w:val="24"/>
          <w:lang w:val="fr"/>
        </w:rPr>
        <w:t xml:space="preserve">Camarades travailleuses et travailleurs </w:t>
      </w:r>
      <w:proofErr w:type="gramStart"/>
      <w:r w:rsidRPr="00F4648E">
        <w:rPr>
          <w:rFonts w:asciiTheme="minorHAnsi" w:eastAsia="MingLiU-ExtB" w:hAnsiTheme="minorHAnsi" w:cstheme="minorHAnsi"/>
          <w:b/>
          <w:i/>
          <w:sz w:val="24"/>
          <w:szCs w:val="24"/>
          <w:lang w:val="fr"/>
        </w:rPr>
        <w:t>des secteurs public</w:t>
      </w:r>
      <w:proofErr w:type="gramEnd"/>
      <w:r w:rsidRPr="00F4648E">
        <w:rPr>
          <w:rFonts w:asciiTheme="minorHAnsi" w:eastAsia="MingLiU-ExtB" w:hAnsiTheme="minorHAnsi" w:cstheme="minorHAnsi"/>
          <w:b/>
          <w:i/>
          <w:sz w:val="24"/>
          <w:szCs w:val="24"/>
          <w:lang w:val="fr"/>
        </w:rPr>
        <w:t>, parapublic, privé et informel Burkinabè,</w:t>
      </w:r>
    </w:p>
    <w:p w:rsidR="00AE17FC" w:rsidRPr="00F4648E" w:rsidRDefault="00AE17FC" w:rsidP="00F4648E">
      <w:pPr>
        <w:pStyle w:val="Sansinterligne"/>
        <w:jc w:val="both"/>
        <w:rPr>
          <w:rFonts w:asciiTheme="minorHAnsi" w:eastAsia="MingLiU-ExtB" w:hAnsiTheme="minorHAnsi" w:cstheme="minorHAnsi"/>
          <w:b/>
          <w:i/>
          <w:sz w:val="24"/>
          <w:szCs w:val="24"/>
          <w:lang w:val="fr"/>
        </w:rPr>
      </w:pPr>
      <w:r w:rsidRPr="00F4648E">
        <w:rPr>
          <w:rFonts w:asciiTheme="minorHAnsi" w:eastAsia="MingLiU-ExtB" w:hAnsiTheme="minorHAnsi" w:cstheme="minorHAnsi"/>
          <w:b/>
          <w:i/>
          <w:sz w:val="24"/>
          <w:szCs w:val="24"/>
          <w:lang w:val="fr"/>
        </w:rPr>
        <w:t>Camarades élèves et étudiants,</w:t>
      </w:r>
    </w:p>
    <w:p w:rsidR="00AE17FC" w:rsidRPr="00F4648E" w:rsidRDefault="00AE17FC" w:rsidP="00F4648E">
      <w:pPr>
        <w:pStyle w:val="Sansinterligne"/>
        <w:jc w:val="both"/>
        <w:rPr>
          <w:rFonts w:asciiTheme="minorHAnsi" w:eastAsia="MingLiU-ExtB" w:hAnsiTheme="minorHAnsi" w:cstheme="minorHAnsi"/>
          <w:b/>
          <w:i/>
          <w:sz w:val="24"/>
          <w:szCs w:val="24"/>
          <w:lang w:val="fr"/>
        </w:rPr>
      </w:pPr>
      <w:r w:rsidRPr="00F4648E">
        <w:rPr>
          <w:rFonts w:asciiTheme="minorHAnsi" w:eastAsia="MingLiU-ExtB" w:hAnsiTheme="minorHAnsi" w:cstheme="minorHAnsi"/>
          <w:b/>
          <w:i/>
          <w:sz w:val="24"/>
          <w:szCs w:val="24"/>
          <w:lang w:val="fr"/>
        </w:rPr>
        <w:t>Chers invités,</w:t>
      </w:r>
    </w:p>
    <w:p w:rsidR="00AE17FC" w:rsidRPr="00F4648E" w:rsidRDefault="00AE17FC" w:rsidP="00F4648E">
      <w:pPr>
        <w:pStyle w:val="Sansinterligne"/>
        <w:jc w:val="both"/>
        <w:rPr>
          <w:rFonts w:asciiTheme="minorHAnsi" w:eastAsia="MingLiU-ExtB" w:hAnsiTheme="minorHAnsi" w:cstheme="minorHAnsi"/>
          <w:b/>
          <w:i/>
          <w:sz w:val="24"/>
          <w:szCs w:val="24"/>
          <w:lang w:val="fr"/>
        </w:rPr>
      </w:pPr>
    </w:p>
    <w:p w:rsidR="00AE17FC" w:rsidRPr="00F4648E" w:rsidRDefault="00137CCD" w:rsidP="00F4648E">
      <w:pPr>
        <w:autoSpaceDE w:val="0"/>
        <w:autoSpaceDN w:val="0"/>
        <w:adjustRightInd w:val="0"/>
        <w:jc w:val="both"/>
        <w:rPr>
          <w:rFonts w:asciiTheme="minorHAnsi" w:hAnsiTheme="minorHAnsi" w:cstheme="minorHAnsi"/>
          <w:sz w:val="24"/>
          <w:szCs w:val="24"/>
          <w:lang w:val="fr"/>
        </w:rPr>
      </w:pPr>
      <w:r w:rsidRPr="00F4648E">
        <w:rPr>
          <w:rFonts w:asciiTheme="minorHAnsi" w:eastAsia="MingLiU-ExtB" w:hAnsiTheme="minorHAnsi" w:cstheme="minorHAnsi"/>
          <w:sz w:val="24"/>
          <w:szCs w:val="24"/>
          <w:lang w:val="fr"/>
        </w:rPr>
        <w:t>Avant toute chose n</w:t>
      </w:r>
      <w:r w:rsidR="00AE17FC" w:rsidRPr="00F4648E">
        <w:rPr>
          <w:rFonts w:asciiTheme="minorHAnsi" w:eastAsia="MingLiU-ExtB" w:hAnsiTheme="minorHAnsi" w:cstheme="minorHAnsi"/>
          <w:sz w:val="24"/>
          <w:szCs w:val="24"/>
          <w:lang w:val="fr"/>
        </w:rPr>
        <w:t>ous vous remercions</w:t>
      </w:r>
      <w:r w:rsidR="00201053" w:rsidRPr="00F4648E">
        <w:rPr>
          <w:rFonts w:asciiTheme="minorHAnsi" w:eastAsia="MingLiU-ExtB" w:hAnsiTheme="minorHAnsi" w:cstheme="minorHAnsi"/>
          <w:sz w:val="24"/>
          <w:szCs w:val="24"/>
          <w:lang w:val="fr"/>
        </w:rPr>
        <w:t xml:space="preserve"> d’être venus</w:t>
      </w:r>
      <w:r w:rsidR="00AE17FC" w:rsidRPr="00F4648E">
        <w:rPr>
          <w:rFonts w:asciiTheme="minorHAnsi" w:eastAsia="MingLiU-ExtB" w:hAnsiTheme="minorHAnsi" w:cstheme="minorHAnsi"/>
          <w:sz w:val="24"/>
          <w:szCs w:val="24"/>
          <w:lang w:val="fr"/>
        </w:rPr>
        <w:t xml:space="preserve"> ce matin pour la commémoration </w:t>
      </w:r>
      <w:proofErr w:type="gramStart"/>
      <w:r w:rsidR="00AE17FC" w:rsidRPr="00F4648E">
        <w:rPr>
          <w:rFonts w:asciiTheme="minorHAnsi" w:eastAsia="MingLiU-ExtB" w:hAnsiTheme="minorHAnsi" w:cstheme="minorHAnsi"/>
          <w:sz w:val="24"/>
          <w:szCs w:val="24"/>
          <w:lang w:val="fr"/>
        </w:rPr>
        <w:t>d</w:t>
      </w:r>
      <w:r w:rsidR="00297DCF">
        <w:rPr>
          <w:rFonts w:asciiTheme="minorHAnsi" w:eastAsia="MingLiU-ExtB" w:hAnsiTheme="minorHAnsi" w:cstheme="minorHAnsi"/>
          <w:sz w:val="24"/>
          <w:szCs w:val="24"/>
          <w:lang w:val="fr"/>
        </w:rPr>
        <w:t xml:space="preserve">u </w:t>
      </w:r>
      <w:r w:rsidR="00AE17FC" w:rsidRPr="00F4648E">
        <w:rPr>
          <w:rFonts w:asciiTheme="minorHAnsi" w:eastAsia="MingLiU-ExtB" w:hAnsiTheme="minorHAnsi" w:cstheme="minorHAnsi"/>
          <w:sz w:val="24"/>
          <w:szCs w:val="24"/>
          <w:lang w:val="fr"/>
        </w:rPr>
        <w:t>cent trent</w:t>
      </w:r>
      <w:r w:rsidR="008631E0">
        <w:rPr>
          <w:rFonts w:asciiTheme="minorHAnsi" w:eastAsia="MingLiU-ExtB" w:hAnsiTheme="minorHAnsi" w:cstheme="minorHAnsi"/>
          <w:sz w:val="24"/>
          <w:szCs w:val="24"/>
          <w:lang w:val="fr"/>
        </w:rPr>
        <w:t>e</w:t>
      </w:r>
      <w:r w:rsidR="00AE17FC" w:rsidRPr="00F4648E">
        <w:rPr>
          <w:rFonts w:asciiTheme="minorHAnsi" w:eastAsia="MingLiU-ExtB" w:hAnsiTheme="minorHAnsi" w:cstheme="minorHAnsi"/>
          <w:sz w:val="24"/>
          <w:szCs w:val="24"/>
          <w:lang w:val="fr"/>
        </w:rPr>
        <w:t xml:space="preserve"> unième anniversaire</w:t>
      </w:r>
      <w:proofErr w:type="gramEnd"/>
      <w:r w:rsidR="00AE17FC" w:rsidRPr="00F4648E">
        <w:rPr>
          <w:rFonts w:asciiTheme="minorHAnsi" w:hAnsiTheme="minorHAnsi" w:cstheme="minorHAnsi"/>
          <w:sz w:val="24"/>
          <w:szCs w:val="24"/>
          <w:lang w:val="fr"/>
        </w:rPr>
        <w:t xml:space="preserve"> de la lutte héroïque des ouvriers de Chicago. Merci</w:t>
      </w:r>
      <w:r w:rsidR="002C7B2F" w:rsidRPr="00F4648E">
        <w:rPr>
          <w:rFonts w:asciiTheme="minorHAnsi" w:hAnsiTheme="minorHAnsi" w:cstheme="minorHAnsi"/>
          <w:sz w:val="24"/>
          <w:szCs w:val="24"/>
          <w:lang w:val="fr"/>
        </w:rPr>
        <w:t xml:space="preserve"> pour</w:t>
      </w:r>
      <w:r w:rsidR="00AE17FC" w:rsidRPr="00F4648E">
        <w:rPr>
          <w:rFonts w:asciiTheme="minorHAnsi" w:hAnsiTheme="minorHAnsi" w:cstheme="minorHAnsi"/>
          <w:sz w:val="24"/>
          <w:szCs w:val="24"/>
          <w:lang w:val="fr"/>
        </w:rPr>
        <w:t xml:space="preserve"> cette mobilisation</w:t>
      </w:r>
      <w:r w:rsidR="002C7B2F" w:rsidRPr="00F4648E">
        <w:rPr>
          <w:rFonts w:asciiTheme="minorHAnsi" w:hAnsiTheme="minorHAnsi" w:cstheme="minorHAnsi"/>
          <w:sz w:val="24"/>
          <w:szCs w:val="24"/>
          <w:lang w:val="fr"/>
        </w:rPr>
        <w:t>,</w:t>
      </w:r>
      <w:r w:rsidR="00AE17FC" w:rsidRPr="00F4648E">
        <w:rPr>
          <w:rFonts w:asciiTheme="minorHAnsi" w:hAnsiTheme="minorHAnsi" w:cstheme="minorHAnsi"/>
          <w:sz w:val="24"/>
          <w:szCs w:val="24"/>
          <w:lang w:val="fr"/>
        </w:rPr>
        <w:t xml:space="preserve"> </w:t>
      </w:r>
      <w:r w:rsidR="008B2F8D" w:rsidRPr="00F4648E">
        <w:rPr>
          <w:rFonts w:asciiTheme="minorHAnsi" w:hAnsiTheme="minorHAnsi" w:cstheme="minorHAnsi"/>
          <w:sz w:val="24"/>
          <w:szCs w:val="24"/>
          <w:lang w:val="fr"/>
        </w:rPr>
        <w:t xml:space="preserve">expression </w:t>
      </w:r>
      <w:r w:rsidR="00AE17FC" w:rsidRPr="00F4648E">
        <w:rPr>
          <w:rFonts w:asciiTheme="minorHAnsi" w:hAnsiTheme="minorHAnsi" w:cstheme="minorHAnsi"/>
          <w:sz w:val="24"/>
          <w:szCs w:val="24"/>
          <w:lang w:val="fr"/>
        </w:rPr>
        <w:t xml:space="preserve"> de votre engagement à défendre </w:t>
      </w:r>
      <w:r w:rsidR="008311D7">
        <w:rPr>
          <w:rFonts w:asciiTheme="minorHAnsi" w:hAnsiTheme="minorHAnsi" w:cstheme="minorHAnsi"/>
          <w:sz w:val="24"/>
          <w:szCs w:val="24"/>
          <w:lang w:val="fr"/>
        </w:rPr>
        <w:t xml:space="preserve">la </w:t>
      </w:r>
      <w:r w:rsidR="00AE17FC" w:rsidRPr="00F4648E">
        <w:rPr>
          <w:rFonts w:asciiTheme="minorHAnsi" w:hAnsiTheme="minorHAnsi" w:cstheme="minorHAnsi"/>
          <w:sz w:val="24"/>
          <w:szCs w:val="24"/>
          <w:lang w:val="fr"/>
        </w:rPr>
        <w:t xml:space="preserve">cause des travailleurs, votre cause. </w:t>
      </w:r>
    </w:p>
    <w:p w:rsidR="00AE17FC" w:rsidRPr="00F4648E" w:rsidRDefault="00AE17FC" w:rsidP="00F4648E">
      <w:pPr>
        <w:pStyle w:val="Sansinterligne"/>
        <w:jc w:val="both"/>
        <w:rPr>
          <w:rFonts w:asciiTheme="minorHAnsi" w:eastAsia="MingLiU-ExtB" w:hAnsiTheme="minorHAnsi" w:cstheme="minorHAnsi"/>
          <w:b/>
          <w:i/>
          <w:sz w:val="24"/>
          <w:szCs w:val="24"/>
          <w:lang w:val="fr"/>
        </w:rPr>
      </w:pPr>
      <w:r w:rsidRPr="00F4648E">
        <w:rPr>
          <w:rFonts w:asciiTheme="minorHAnsi" w:eastAsia="MingLiU-ExtB" w:hAnsiTheme="minorHAnsi" w:cstheme="minorHAnsi"/>
          <w:b/>
          <w:i/>
          <w:sz w:val="24"/>
          <w:szCs w:val="24"/>
          <w:lang w:val="fr"/>
        </w:rPr>
        <w:t>Camarades militantes et militants,</w:t>
      </w:r>
    </w:p>
    <w:p w:rsidR="00AE17FC" w:rsidRPr="00F4648E" w:rsidRDefault="00AE17FC" w:rsidP="00F4648E">
      <w:pPr>
        <w:autoSpaceDE w:val="0"/>
        <w:autoSpaceDN w:val="0"/>
        <w:adjustRightInd w:val="0"/>
        <w:jc w:val="both"/>
        <w:rPr>
          <w:rFonts w:asciiTheme="minorHAnsi" w:eastAsia="MingLiU-ExtB" w:hAnsiTheme="minorHAnsi" w:cstheme="minorHAnsi"/>
          <w:b/>
          <w:i/>
          <w:sz w:val="24"/>
          <w:szCs w:val="24"/>
          <w:lang w:val="fr"/>
        </w:rPr>
      </w:pPr>
      <w:r w:rsidRPr="00F4648E">
        <w:rPr>
          <w:rFonts w:asciiTheme="minorHAnsi" w:eastAsia="MingLiU-ExtB" w:hAnsiTheme="minorHAnsi" w:cstheme="minorHAnsi"/>
          <w:b/>
          <w:i/>
          <w:sz w:val="24"/>
          <w:szCs w:val="24"/>
          <w:lang w:val="fr"/>
        </w:rPr>
        <w:t>Camarades travailleuses et travailleurs,</w:t>
      </w:r>
    </w:p>
    <w:p w:rsidR="00AE17FC" w:rsidRPr="00F4648E" w:rsidRDefault="00AE17FC" w:rsidP="00F4648E">
      <w:pPr>
        <w:autoSpaceDE w:val="0"/>
        <w:autoSpaceDN w:val="0"/>
        <w:adjustRightInd w:val="0"/>
        <w:jc w:val="both"/>
        <w:rPr>
          <w:rFonts w:asciiTheme="minorHAnsi" w:hAnsiTheme="minorHAnsi" w:cstheme="minorHAnsi"/>
          <w:sz w:val="24"/>
          <w:szCs w:val="24"/>
          <w:lang w:val="fr"/>
        </w:rPr>
      </w:pPr>
      <w:r w:rsidRPr="00F4648E">
        <w:rPr>
          <w:rFonts w:asciiTheme="minorHAnsi" w:eastAsia="MingLiU-ExtB" w:hAnsiTheme="minorHAnsi" w:cstheme="minorHAnsi"/>
          <w:sz w:val="24"/>
          <w:szCs w:val="24"/>
          <w:lang w:val="fr"/>
        </w:rPr>
        <w:t xml:space="preserve"> En </w:t>
      </w:r>
      <w:r w:rsidR="00007F6B" w:rsidRPr="00F4648E">
        <w:rPr>
          <w:rFonts w:asciiTheme="minorHAnsi" w:eastAsia="MingLiU-ExtB" w:hAnsiTheme="minorHAnsi" w:cstheme="minorHAnsi"/>
          <w:sz w:val="24"/>
          <w:szCs w:val="24"/>
          <w:lang w:val="fr"/>
        </w:rPr>
        <w:t>rappel, la</w:t>
      </w:r>
      <w:r w:rsidRPr="00F4648E">
        <w:rPr>
          <w:rFonts w:asciiTheme="minorHAnsi" w:eastAsia="MingLiU-ExtB" w:hAnsiTheme="minorHAnsi" w:cstheme="minorHAnsi"/>
          <w:sz w:val="24"/>
          <w:szCs w:val="24"/>
          <w:lang w:val="fr"/>
        </w:rPr>
        <w:t xml:space="preserve"> commémoration du 1</w:t>
      </w:r>
      <w:r w:rsidRPr="00F4648E">
        <w:rPr>
          <w:rFonts w:asciiTheme="minorHAnsi" w:eastAsia="MingLiU-ExtB" w:hAnsiTheme="minorHAnsi" w:cstheme="minorHAnsi"/>
          <w:sz w:val="24"/>
          <w:szCs w:val="24"/>
          <w:vertAlign w:val="superscript"/>
          <w:lang w:val="fr"/>
        </w:rPr>
        <w:t>er</w:t>
      </w:r>
      <w:r w:rsidRPr="00F4648E">
        <w:rPr>
          <w:rFonts w:asciiTheme="minorHAnsi" w:eastAsia="MingLiU-ExtB" w:hAnsiTheme="minorHAnsi" w:cstheme="minorHAnsi"/>
          <w:sz w:val="24"/>
          <w:szCs w:val="24"/>
          <w:lang w:val="fr"/>
        </w:rPr>
        <w:t xml:space="preserve"> mai qui nous réunit ce matin </w:t>
      </w:r>
      <w:r w:rsidR="0025622E" w:rsidRPr="00F4648E">
        <w:rPr>
          <w:rFonts w:asciiTheme="minorHAnsi" w:eastAsia="MingLiU-ExtB" w:hAnsiTheme="minorHAnsi" w:cstheme="minorHAnsi"/>
          <w:sz w:val="24"/>
          <w:szCs w:val="24"/>
          <w:lang w:val="fr"/>
        </w:rPr>
        <w:t>est</w:t>
      </w:r>
      <w:r w:rsidR="00C63235" w:rsidRPr="00F4648E">
        <w:rPr>
          <w:rFonts w:asciiTheme="minorHAnsi" w:eastAsia="MingLiU-ExtB" w:hAnsiTheme="minorHAnsi" w:cstheme="minorHAnsi"/>
          <w:sz w:val="24"/>
          <w:szCs w:val="24"/>
          <w:lang w:val="fr"/>
        </w:rPr>
        <w:t xml:space="preserve"> un hommage</w:t>
      </w:r>
      <w:r w:rsidR="00C63235" w:rsidRPr="00F4648E">
        <w:rPr>
          <w:rFonts w:asciiTheme="minorHAnsi" w:hAnsiTheme="minorHAnsi" w:cstheme="minorHAnsi"/>
          <w:sz w:val="24"/>
          <w:szCs w:val="24"/>
          <w:lang w:val="fr"/>
        </w:rPr>
        <w:t xml:space="preserve"> à ceux qui ont consenti  </w:t>
      </w:r>
      <w:r w:rsidRPr="00F4648E">
        <w:rPr>
          <w:rFonts w:asciiTheme="minorHAnsi" w:hAnsiTheme="minorHAnsi" w:cstheme="minorHAnsi"/>
          <w:sz w:val="24"/>
          <w:szCs w:val="24"/>
          <w:lang w:val="fr"/>
        </w:rPr>
        <w:t xml:space="preserve"> des sacrifices énormes</w:t>
      </w:r>
      <w:r w:rsidR="00C63235" w:rsidRPr="00F4648E">
        <w:rPr>
          <w:rFonts w:asciiTheme="minorHAnsi" w:hAnsiTheme="minorHAnsi" w:cstheme="minorHAnsi"/>
          <w:sz w:val="24"/>
          <w:szCs w:val="24"/>
          <w:lang w:val="fr"/>
        </w:rPr>
        <w:t xml:space="preserve"> sur le terrain de la lutte syndicale, lutte</w:t>
      </w:r>
      <w:r w:rsidRPr="00F4648E">
        <w:rPr>
          <w:rFonts w:asciiTheme="minorHAnsi" w:hAnsiTheme="minorHAnsi" w:cstheme="minorHAnsi"/>
          <w:sz w:val="24"/>
          <w:szCs w:val="24"/>
          <w:lang w:val="fr"/>
        </w:rPr>
        <w:t xml:space="preserve"> dont </w:t>
      </w:r>
      <w:r w:rsidR="00C63235" w:rsidRPr="00F4648E">
        <w:rPr>
          <w:rFonts w:asciiTheme="minorHAnsi" w:hAnsiTheme="minorHAnsi" w:cstheme="minorHAnsi"/>
          <w:sz w:val="24"/>
          <w:szCs w:val="24"/>
          <w:lang w:val="fr"/>
        </w:rPr>
        <w:t>nous, travailleurs du XXIe siècle, profitons encore d</w:t>
      </w:r>
      <w:r w:rsidR="00007F6B" w:rsidRPr="00F4648E">
        <w:rPr>
          <w:rFonts w:asciiTheme="minorHAnsi" w:hAnsiTheme="minorHAnsi" w:cstheme="minorHAnsi"/>
          <w:sz w:val="24"/>
          <w:szCs w:val="24"/>
          <w:lang w:val="fr"/>
        </w:rPr>
        <w:t>es fruits</w:t>
      </w:r>
      <w:r w:rsidRPr="00F4648E">
        <w:rPr>
          <w:rFonts w:asciiTheme="minorHAnsi" w:hAnsiTheme="minorHAnsi" w:cstheme="minorHAnsi"/>
          <w:sz w:val="24"/>
          <w:szCs w:val="24"/>
          <w:lang w:val="fr"/>
        </w:rPr>
        <w:t xml:space="preserve">. </w:t>
      </w:r>
    </w:p>
    <w:p w:rsidR="00007F6B" w:rsidRPr="00F4648E" w:rsidRDefault="00007F6B" w:rsidP="00F4648E">
      <w:pPr>
        <w:autoSpaceDE w:val="0"/>
        <w:autoSpaceDN w:val="0"/>
        <w:adjustRightInd w:val="0"/>
        <w:jc w:val="both"/>
        <w:rPr>
          <w:rFonts w:asciiTheme="minorHAnsi" w:eastAsia="MingLiU-ExtB" w:hAnsiTheme="minorHAnsi" w:cstheme="minorHAnsi"/>
          <w:sz w:val="24"/>
          <w:szCs w:val="24"/>
          <w:lang w:val="fr"/>
        </w:rPr>
      </w:pPr>
      <w:r w:rsidRPr="00F4648E">
        <w:rPr>
          <w:rFonts w:asciiTheme="minorHAnsi" w:hAnsiTheme="minorHAnsi" w:cstheme="minorHAnsi"/>
          <w:sz w:val="24"/>
          <w:szCs w:val="24"/>
          <w:lang w:val="fr"/>
        </w:rPr>
        <w:t>A ces devanciers morts pour la cause des travailleurs, à la mémoire de nos camarades décédés depuis le 1</w:t>
      </w:r>
      <w:r w:rsidRPr="00F4648E">
        <w:rPr>
          <w:rFonts w:asciiTheme="minorHAnsi" w:hAnsiTheme="minorHAnsi" w:cstheme="minorHAnsi"/>
          <w:sz w:val="24"/>
          <w:szCs w:val="24"/>
          <w:vertAlign w:val="superscript"/>
          <w:lang w:val="fr"/>
        </w:rPr>
        <w:t>er</w:t>
      </w:r>
      <w:r w:rsidRPr="00F4648E">
        <w:rPr>
          <w:rFonts w:asciiTheme="minorHAnsi" w:hAnsiTheme="minorHAnsi" w:cstheme="minorHAnsi"/>
          <w:sz w:val="24"/>
          <w:szCs w:val="24"/>
          <w:lang w:val="fr"/>
        </w:rPr>
        <w:t xml:space="preserve"> mai 2016, aux victimes des différentes attaques terroristes</w:t>
      </w:r>
      <w:r w:rsidR="002C7B2F" w:rsidRPr="00F4648E">
        <w:rPr>
          <w:rFonts w:asciiTheme="minorHAnsi" w:hAnsiTheme="minorHAnsi" w:cstheme="minorHAnsi"/>
          <w:sz w:val="24"/>
          <w:szCs w:val="24"/>
          <w:lang w:val="fr"/>
        </w:rPr>
        <w:t>,</w:t>
      </w:r>
      <w:r w:rsidRPr="00F4648E">
        <w:rPr>
          <w:rFonts w:asciiTheme="minorHAnsi" w:hAnsiTheme="minorHAnsi" w:cstheme="minorHAnsi"/>
          <w:sz w:val="24"/>
          <w:szCs w:val="24"/>
          <w:lang w:val="fr"/>
        </w:rPr>
        <w:t xml:space="preserve"> observons une minute de silence.</w:t>
      </w:r>
    </w:p>
    <w:p w:rsidR="00AE17FC" w:rsidRPr="00F4648E" w:rsidRDefault="00007F6B" w:rsidP="00F4648E">
      <w:pPr>
        <w:autoSpaceDE w:val="0"/>
        <w:autoSpaceDN w:val="0"/>
        <w:adjustRightInd w:val="0"/>
        <w:jc w:val="both"/>
        <w:rPr>
          <w:rFonts w:asciiTheme="minorHAnsi" w:eastAsia="MingLiU-ExtB" w:hAnsiTheme="minorHAnsi" w:cstheme="minorHAnsi"/>
          <w:sz w:val="24"/>
          <w:szCs w:val="24"/>
          <w:lang w:val="fr"/>
        </w:rPr>
      </w:pPr>
      <w:r w:rsidRPr="00F4648E">
        <w:rPr>
          <w:rFonts w:asciiTheme="minorHAnsi" w:eastAsia="MingLiU-ExtB" w:hAnsiTheme="minorHAnsi" w:cstheme="minorHAnsi"/>
          <w:sz w:val="24"/>
          <w:szCs w:val="24"/>
          <w:lang w:val="fr"/>
        </w:rPr>
        <w:t>Cette célébration du 1</w:t>
      </w:r>
      <w:r w:rsidRPr="00F4648E">
        <w:rPr>
          <w:rFonts w:asciiTheme="minorHAnsi" w:eastAsia="MingLiU-ExtB" w:hAnsiTheme="minorHAnsi" w:cstheme="minorHAnsi"/>
          <w:sz w:val="24"/>
          <w:szCs w:val="24"/>
          <w:vertAlign w:val="superscript"/>
          <w:lang w:val="fr"/>
        </w:rPr>
        <w:t>er</w:t>
      </w:r>
      <w:r w:rsidRPr="00F4648E">
        <w:rPr>
          <w:rFonts w:asciiTheme="minorHAnsi" w:eastAsia="MingLiU-ExtB" w:hAnsiTheme="minorHAnsi" w:cstheme="minorHAnsi"/>
          <w:sz w:val="24"/>
          <w:szCs w:val="24"/>
          <w:lang w:val="fr"/>
        </w:rPr>
        <w:t xml:space="preserve"> mai nous offre l’occasion</w:t>
      </w:r>
      <w:r w:rsidR="00AE17FC" w:rsidRPr="00F4648E">
        <w:rPr>
          <w:rFonts w:asciiTheme="minorHAnsi" w:eastAsia="MingLiU-ExtB" w:hAnsiTheme="minorHAnsi" w:cstheme="minorHAnsi"/>
          <w:sz w:val="24"/>
          <w:szCs w:val="24"/>
          <w:lang w:val="fr"/>
        </w:rPr>
        <w:t xml:space="preserve"> de faire un tour d’horizon de la situat</w:t>
      </w:r>
      <w:r w:rsidRPr="00F4648E">
        <w:rPr>
          <w:rFonts w:asciiTheme="minorHAnsi" w:eastAsia="MingLiU-ExtB" w:hAnsiTheme="minorHAnsi" w:cstheme="minorHAnsi"/>
          <w:sz w:val="24"/>
          <w:szCs w:val="24"/>
          <w:lang w:val="fr"/>
        </w:rPr>
        <w:t>ion internationale et nationale</w:t>
      </w:r>
      <w:r w:rsidR="002C7B2F" w:rsidRPr="00F4648E">
        <w:rPr>
          <w:rFonts w:asciiTheme="minorHAnsi" w:eastAsia="MingLiU-ExtB" w:hAnsiTheme="minorHAnsi" w:cstheme="minorHAnsi"/>
          <w:sz w:val="24"/>
          <w:szCs w:val="24"/>
          <w:lang w:val="fr"/>
        </w:rPr>
        <w:t xml:space="preserve">, </w:t>
      </w:r>
      <w:r w:rsidRPr="00F4648E">
        <w:rPr>
          <w:rFonts w:asciiTheme="minorHAnsi" w:eastAsia="MingLiU-ExtB" w:hAnsiTheme="minorHAnsi" w:cstheme="minorHAnsi"/>
          <w:sz w:val="24"/>
          <w:szCs w:val="24"/>
          <w:lang w:val="fr"/>
        </w:rPr>
        <w:t>d’examiner</w:t>
      </w:r>
      <w:r w:rsidR="00AE17FC" w:rsidRPr="00F4648E">
        <w:rPr>
          <w:rFonts w:asciiTheme="minorHAnsi" w:eastAsia="MingLiU-ExtB" w:hAnsiTheme="minorHAnsi" w:cstheme="minorHAnsi"/>
          <w:sz w:val="24"/>
          <w:szCs w:val="24"/>
          <w:lang w:val="fr"/>
        </w:rPr>
        <w:t xml:space="preserve"> les conditions des travailleurs</w:t>
      </w:r>
      <w:r w:rsidR="002C7B2F" w:rsidRPr="00F4648E">
        <w:rPr>
          <w:rFonts w:asciiTheme="minorHAnsi" w:eastAsia="MingLiU-ExtB" w:hAnsiTheme="minorHAnsi" w:cstheme="minorHAnsi"/>
          <w:sz w:val="24"/>
          <w:szCs w:val="24"/>
          <w:lang w:val="fr"/>
        </w:rPr>
        <w:t xml:space="preserve"> et de tracer des perspectives</w:t>
      </w:r>
      <w:r w:rsidR="00AE17FC" w:rsidRPr="00F4648E">
        <w:rPr>
          <w:rFonts w:asciiTheme="minorHAnsi" w:eastAsia="MingLiU-ExtB" w:hAnsiTheme="minorHAnsi" w:cstheme="minorHAnsi"/>
          <w:sz w:val="24"/>
          <w:szCs w:val="24"/>
          <w:lang w:val="fr"/>
        </w:rPr>
        <w:t xml:space="preserve">. </w:t>
      </w:r>
    </w:p>
    <w:p w:rsidR="00731EBB" w:rsidRPr="00F4648E" w:rsidRDefault="00731EBB" w:rsidP="00F4648E">
      <w:pPr>
        <w:numPr>
          <w:ilvl w:val="0"/>
          <w:numId w:val="5"/>
        </w:numPr>
        <w:spacing w:after="0" w:line="360" w:lineRule="auto"/>
        <w:ind w:left="0" w:right="1" w:firstLine="0"/>
        <w:jc w:val="both"/>
        <w:rPr>
          <w:rFonts w:asciiTheme="minorHAnsi" w:hAnsiTheme="minorHAnsi" w:cstheme="minorHAnsi"/>
          <w:b/>
          <w:sz w:val="24"/>
          <w:szCs w:val="24"/>
          <w:u w:val="single"/>
        </w:rPr>
      </w:pPr>
      <w:r w:rsidRPr="00F4648E">
        <w:rPr>
          <w:rFonts w:asciiTheme="minorHAnsi" w:hAnsiTheme="minorHAnsi" w:cstheme="minorHAnsi"/>
          <w:b/>
          <w:sz w:val="24"/>
          <w:szCs w:val="24"/>
          <w:u w:val="single"/>
        </w:rPr>
        <w:t>Situation internationale</w:t>
      </w:r>
    </w:p>
    <w:p w:rsidR="00731EBB" w:rsidRPr="00F4648E" w:rsidRDefault="00731EBB" w:rsidP="00F4648E">
      <w:pPr>
        <w:spacing w:after="0" w:line="360" w:lineRule="auto"/>
        <w:ind w:right="1"/>
        <w:jc w:val="both"/>
        <w:rPr>
          <w:rFonts w:asciiTheme="minorHAnsi" w:hAnsiTheme="minorHAnsi" w:cstheme="minorHAnsi"/>
          <w:sz w:val="24"/>
          <w:szCs w:val="24"/>
        </w:rPr>
      </w:pPr>
      <w:r w:rsidRPr="00F4648E">
        <w:rPr>
          <w:rFonts w:asciiTheme="minorHAnsi" w:hAnsiTheme="minorHAnsi" w:cstheme="minorHAnsi"/>
          <w:sz w:val="24"/>
          <w:szCs w:val="24"/>
        </w:rPr>
        <w:t>La situation internationale reste marquée par la crise généralisée du système capitaliste impérialiste mondial qui s’est davantage approfondie, exacerbant les contradictions fondamentales de notre époque. Cette crise se manifeste notamment par </w:t>
      </w:r>
      <w:r w:rsidR="00353BCE">
        <w:rPr>
          <w:rFonts w:asciiTheme="minorHAnsi" w:hAnsiTheme="minorHAnsi" w:cstheme="minorHAnsi"/>
          <w:sz w:val="24"/>
          <w:szCs w:val="24"/>
        </w:rPr>
        <w:t>les traits marquants suivants</w:t>
      </w:r>
      <w:r w:rsidRPr="00F4648E">
        <w:rPr>
          <w:rFonts w:asciiTheme="minorHAnsi" w:hAnsiTheme="minorHAnsi" w:cstheme="minorHAnsi"/>
          <w:sz w:val="24"/>
          <w:szCs w:val="24"/>
        </w:rPr>
        <w:t>:</w:t>
      </w:r>
    </w:p>
    <w:p w:rsidR="009F5C8F" w:rsidRPr="00F4648E" w:rsidRDefault="00731EBB" w:rsidP="00F4648E">
      <w:pPr>
        <w:pStyle w:val="Paragraphedeliste"/>
        <w:numPr>
          <w:ilvl w:val="0"/>
          <w:numId w:val="6"/>
        </w:numPr>
        <w:tabs>
          <w:tab w:val="left" w:pos="426"/>
        </w:tabs>
        <w:spacing w:after="0" w:line="360" w:lineRule="auto"/>
        <w:ind w:left="0" w:right="1" w:firstLine="0"/>
        <w:rPr>
          <w:rFonts w:asciiTheme="minorHAnsi" w:hAnsiTheme="minorHAnsi" w:cstheme="minorHAnsi"/>
          <w:sz w:val="24"/>
          <w:szCs w:val="24"/>
        </w:rPr>
      </w:pPr>
      <w:r w:rsidRPr="00F4648E">
        <w:rPr>
          <w:rFonts w:asciiTheme="minorHAnsi" w:hAnsiTheme="minorHAnsi" w:cstheme="minorHAnsi"/>
          <w:sz w:val="24"/>
          <w:szCs w:val="24"/>
        </w:rPr>
        <w:t>Le</w:t>
      </w:r>
      <w:r w:rsidR="00353BCE">
        <w:rPr>
          <w:rFonts w:asciiTheme="minorHAnsi" w:hAnsiTheme="minorHAnsi" w:cstheme="minorHAnsi"/>
          <w:sz w:val="24"/>
          <w:szCs w:val="24"/>
        </w:rPr>
        <w:t xml:space="preserve"> développement de</w:t>
      </w:r>
      <w:r w:rsidRPr="00F4648E">
        <w:rPr>
          <w:rFonts w:asciiTheme="minorHAnsi" w:hAnsiTheme="minorHAnsi" w:cstheme="minorHAnsi"/>
          <w:sz w:val="24"/>
          <w:szCs w:val="24"/>
        </w:rPr>
        <w:t xml:space="preserve">s luttes inter-impérialistes pour le repartage du monde. A cet effet, les puissances impérialistes et leurs alliés fomentent des </w:t>
      </w:r>
      <w:r w:rsidR="002C7B2F" w:rsidRPr="00F4648E">
        <w:rPr>
          <w:rFonts w:asciiTheme="minorHAnsi" w:hAnsiTheme="minorHAnsi" w:cstheme="minorHAnsi"/>
          <w:sz w:val="24"/>
          <w:szCs w:val="24"/>
        </w:rPr>
        <w:t xml:space="preserve">guerres </w:t>
      </w:r>
      <w:r w:rsidR="008311D7">
        <w:rPr>
          <w:rFonts w:asciiTheme="minorHAnsi" w:hAnsiTheme="minorHAnsi" w:cstheme="minorHAnsi"/>
          <w:sz w:val="24"/>
          <w:szCs w:val="24"/>
        </w:rPr>
        <w:t xml:space="preserve">dont </w:t>
      </w:r>
      <w:r w:rsidR="002C7B2F" w:rsidRPr="00F4648E">
        <w:rPr>
          <w:rFonts w:asciiTheme="minorHAnsi" w:hAnsiTheme="minorHAnsi" w:cstheme="minorHAnsi"/>
          <w:sz w:val="24"/>
          <w:szCs w:val="24"/>
        </w:rPr>
        <w:t xml:space="preserve"> des </w:t>
      </w:r>
      <w:r w:rsidRPr="00F4648E">
        <w:rPr>
          <w:rFonts w:asciiTheme="minorHAnsi" w:hAnsiTheme="minorHAnsi" w:cstheme="minorHAnsi"/>
          <w:sz w:val="24"/>
          <w:szCs w:val="24"/>
        </w:rPr>
        <w:t>guerres civiles réactionnaires  dans le seul but de soumettre les pays à leurs diktats afin de piller impunément les richesses des peuples : Irak, Afghanistan, Syrie, Lybie, Yémen, Mali, Soudan, RDC</w:t>
      </w:r>
      <w:r w:rsidR="002C7B2F" w:rsidRPr="00F4648E">
        <w:rPr>
          <w:rFonts w:asciiTheme="minorHAnsi" w:hAnsiTheme="minorHAnsi" w:cstheme="minorHAnsi"/>
          <w:sz w:val="24"/>
          <w:szCs w:val="24"/>
        </w:rPr>
        <w:t>,</w:t>
      </w:r>
      <w:r w:rsidRPr="00F4648E">
        <w:rPr>
          <w:rFonts w:asciiTheme="minorHAnsi" w:hAnsiTheme="minorHAnsi" w:cstheme="minorHAnsi"/>
          <w:sz w:val="24"/>
          <w:szCs w:val="24"/>
        </w:rPr>
        <w:t xml:space="preserve"> etc.</w:t>
      </w:r>
      <w:r w:rsidR="009F5C8F" w:rsidRPr="00F4648E">
        <w:rPr>
          <w:rFonts w:asciiTheme="minorHAnsi" w:hAnsiTheme="minorHAnsi" w:cstheme="minorHAnsi"/>
          <w:sz w:val="24"/>
          <w:szCs w:val="24"/>
        </w:rPr>
        <w:t> ;</w:t>
      </w:r>
    </w:p>
    <w:p w:rsidR="00731EBB" w:rsidRPr="00F4648E" w:rsidRDefault="002C7B2F" w:rsidP="00F4648E">
      <w:pPr>
        <w:pStyle w:val="Paragraphedeliste"/>
        <w:numPr>
          <w:ilvl w:val="0"/>
          <w:numId w:val="6"/>
        </w:numPr>
        <w:tabs>
          <w:tab w:val="left" w:pos="567"/>
        </w:tabs>
        <w:spacing w:after="0" w:line="360" w:lineRule="auto"/>
        <w:ind w:left="0" w:right="1" w:firstLine="0"/>
        <w:rPr>
          <w:rFonts w:asciiTheme="minorHAnsi" w:hAnsiTheme="minorHAnsi" w:cstheme="minorHAnsi"/>
          <w:sz w:val="24"/>
          <w:szCs w:val="24"/>
        </w:rPr>
      </w:pPr>
      <w:r w:rsidRPr="00F4648E">
        <w:rPr>
          <w:rFonts w:asciiTheme="minorHAnsi" w:hAnsiTheme="minorHAnsi" w:cstheme="minorHAnsi"/>
          <w:sz w:val="24"/>
          <w:szCs w:val="24"/>
        </w:rPr>
        <w:lastRenderedPageBreak/>
        <w:t xml:space="preserve">Dans leurs luttes, </w:t>
      </w:r>
      <w:r w:rsidR="009F5C8F" w:rsidRPr="00F4648E">
        <w:rPr>
          <w:rFonts w:asciiTheme="minorHAnsi" w:hAnsiTheme="minorHAnsi" w:cstheme="minorHAnsi"/>
          <w:sz w:val="24"/>
          <w:szCs w:val="24"/>
        </w:rPr>
        <w:t>l</w:t>
      </w:r>
      <w:r w:rsidRPr="00F4648E">
        <w:rPr>
          <w:rFonts w:asciiTheme="minorHAnsi" w:hAnsiTheme="minorHAnsi" w:cstheme="minorHAnsi"/>
          <w:sz w:val="24"/>
          <w:szCs w:val="24"/>
        </w:rPr>
        <w:t xml:space="preserve">es </w:t>
      </w:r>
      <w:r w:rsidR="009F5C8F" w:rsidRPr="00F4648E">
        <w:rPr>
          <w:rFonts w:asciiTheme="minorHAnsi" w:hAnsiTheme="minorHAnsi" w:cstheme="minorHAnsi"/>
          <w:sz w:val="24"/>
          <w:szCs w:val="24"/>
        </w:rPr>
        <w:t xml:space="preserve">différentes </w:t>
      </w:r>
      <w:r w:rsidRPr="00F4648E">
        <w:rPr>
          <w:rFonts w:asciiTheme="minorHAnsi" w:hAnsiTheme="minorHAnsi" w:cstheme="minorHAnsi"/>
          <w:sz w:val="24"/>
          <w:szCs w:val="24"/>
        </w:rPr>
        <w:t>puissances n’hésitent pas à utiliser des armes chimiques ou de destruction massive</w:t>
      </w:r>
      <w:r w:rsidR="009F5C8F" w:rsidRPr="00F4648E">
        <w:rPr>
          <w:rFonts w:asciiTheme="minorHAnsi" w:hAnsiTheme="minorHAnsi" w:cstheme="minorHAnsi"/>
          <w:sz w:val="24"/>
          <w:szCs w:val="24"/>
        </w:rPr>
        <w:t xml:space="preserve">, ou encore des organisations terroristes </w:t>
      </w:r>
      <w:r w:rsidR="003768D4" w:rsidRPr="00F4648E">
        <w:rPr>
          <w:rFonts w:asciiTheme="minorHAnsi" w:hAnsiTheme="minorHAnsi" w:cstheme="minorHAnsi"/>
          <w:sz w:val="24"/>
          <w:szCs w:val="24"/>
        </w:rPr>
        <w:t xml:space="preserve">et autres trafics </w:t>
      </w:r>
      <w:r w:rsidR="009F5C8F" w:rsidRPr="00F4648E">
        <w:rPr>
          <w:rFonts w:asciiTheme="minorHAnsi" w:hAnsiTheme="minorHAnsi" w:cstheme="minorHAnsi"/>
          <w:sz w:val="24"/>
          <w:szCs w:val="24"/>
        </w:rPr>
        <w:t>sans considération des conventions et autres interdictions signées sous les auspices de l’ONU. Dans ce sens, la plupart des puissances assument une responsabilité dans le développement actuel du terrorisme dans le monde</w:t>
      </w:r>
      <w:r w:rsidR="003768D4" w:rsidRPr="00F4648E">
        <w:rPr>
          <w:rFonts w:asciiTheme="minorHAnsi" w:hAnsiTheme="minorHAnsi" w:cstheme="minorHAnsi"/>
          <w:sz w:val="24"/>
          <w:szCs w:val="24"/>
        </w:rPr>
        <w:t xml:space="preserve"> et des trafics en tous genres (faux médicaments, drogues,</w:t>
      </w:r>
      <w:r w:rsidR="0082353D">
        <w:rPr>
          <w:rFonts w:asciiTheme="minorHAnsi" w:hAnsiTheme="minorHAnsi" w:cstheme="minorHAnsi"/>
          <w:sz w:val="24"/>
          <w:szCs w:val="24"/>
        </w:rPr>
        <w:t xml:space="preserve"> armes, blanchiment d’argent</w:t>
      </w:r>
      <w:r w:rsidR="003768D4" w:rsidRPr="00F4648E">
        <w:rPr>
          <w:rFonts w:asciiTheme="minorHAnsi" w:hAnsiTheme="minorHAnsi" w:cstheme="minorHAnsi"/>
          <w:sz w:val="24"/>
          <w:szCs w:val="24"/>
        </w:rPr>
        <w:t>, …)</w:t>
      </w:r>
    </w:p>
    <w:p w:rsidR="00731EBB" w:rsidRPr="00F4648E" w:rsidRDefault="00731EBB" w:rsidP="00F4648E">
      <w:pPr>
        <w:pStyle w:val="Paragraphedeliste"/>
        <w:numPr>
          <w:ilvl w:val="0"/>
          <w:numId w:val="6"/>
        </w:numPr>
        <w:tabs>
          <w:tab w:val="left" w:pos="426"/>
        </w:tabs>
        <w:spacing w:after="0" w:line="360" w:lineRule="auto"/>
        <w:ind w:left="0" w:right="1" w:firstLine="0"/>
        <w:rPr>
          <w:rFonts w:asciiTheme="minorHAnsi" w:hAnsiTheme="minorHAnsi" w:cstheme="minorHAnsi"/>
          <w:sz w:val="24"/>
          <w:szCs w:val="24"/>
        </w:rPr>
      </w:pPr>
      <w:r w:rsidRPr="00F4648E">
        <w:rPr>
          <w:rFonts w:asciiTheme="minorHAnsi" w:hAnsiTheme="minorHAnsi" w:cstheme="minorHAnsi"/>
          <w:sz w:val="24"/>
          <w:szCs w:val="24"/>
        </w:rPr>
        <w:t xml:space="preserve"> La volonté de la bourgeoisie impérialiste mondiale de faire payer aux peuples les conséquences de sa crise, ne cherchant que son profit et ce</w:t>
      </w:r>
      <w:r w:rsidR="009858DD" w:rsidRPr="00F4648E">
        <w:rPr>
          <w:rFonts w:asciiTheme="minorHAnsi" w:hAnsiTheme="minorHAnsi" w:cstheme="minorHAnsi"/>
          <w:sz w:val="24"/>
          <w:szCs w:val="24"/>
        </w:rPr>
        <w:t>,</w:t>
      </w:r>
      <w:r w:rsidRPr="00F4648E">
        <w:rPr>
          <w:rFonts w:asciiTheme="minorHAnsi" w:hAnsiTheme="minorHAnsi" w:cstheme="minorHAnsi"/>
          <w:sz w:val="24"/>
          <w:szCs w:val="24"/>
        </w:rPr>
        <w:t xml:space="preserve"> aux dépens du bien-être de la classe ouvrière et des peuples du monde.  </w:t>
      </w:r>
    </w:p>
    <w:p w:rsidR="00731EBB" w:rsidRPr="00353BCE" w:rsidRDefault="00731EBB" w:rsidP="00F71C4A">
      <w:pPr>
        <w:pStyle w:val="Paragraphedeliste"/>
        <w:numPr>
          <w:ilvl w:val="0"/>
          <w:numId w:val="6"/>
        </w:numPr>
        <w:tabs>
          <w:tab w:val="left" w:pos="426"/>
        </w:tabs>
        <w:spacing w:after="0" w:line="360" w:lineRule="auto"/>
        <w:ind w:left="0" w:right="1" w:firstLine="0"/>
        <w:rPr>
          <w:rFonts w:asciiTheme="minorHAnsi" w:hAnsiTheme="minorHAnsi" w:cstheme="minorHAnsi"/>
          <w:sz w:val="24"/>
          <w:szCs w:val="24"/>
        </w:rPr>
      </w:pPr>
      <w:r w:rsidRPr="00353BCE">
        <w:rPr>
          <w:rFonts w:asciiTheme="minorHAnsi" w:hAnsiTheme="minorHAnsi" w:cstheme="minorHAnsi"/>
          <w:sz w:val="24"/>
          <w:szCs w:val="24"/>
        </w:rPr>
        <w:t>Cette politique criminelle est l’œuvre de tous les partis politiques bourgeois, de droite c</w:t>
      </w:r>
      <w:r w:rsidR="00353BCE">
        <w:rPr>
          <w:rFonts w:asciiTheme="minorHAnsi" w:hAnsiTheme="minorHAnsi" w:cstheme="minorHAnsi"/>
          <w:sz w:val="24"/>
          <w:szCs w:val="24"/>
        </w:rPr>
        <w:t xml:space="preserve">omme de gauche </w:t>
      </w:r>
      <w:r w:rsidRPr="00353BCE">
        <w:rPr>
          <w:rFonts w:asciiTheme="minorHAnsi" w:hAnsiTheme="minorHAnsi" w:cstheme="minorHAnsi"/>
          <w:sz w:val="24"/>
          <w:szCs w:val="24"/>
        </w:rPr>
        <w:t>(les partis dits socialistes) qui, par leur faillite totale créent  un terrain favorable à la naissance et à la montée en puissance de partis racistes et xénophobes dans les pays développés</w:t>
      </w:r>
      <w:r w:rsidR="008A15E1" w:rsidRPr="00353BCE">
        <w:rPr>
          <w:rFonts w:asciiTheme="minorHAnsi" w:hAnsiTheme="minorHAnsi" w:cstheme="minorHAnsi"/>
          <w:sz w:val="24"/>
          <w:szCs w:val="24"/>
        </w:rPr>
        <w:t>. Les récents résultats des élections en France</w:t>
      </w:r>
      <w:r w:rsidRPr="00353BCE">
        <w:rPr>
          <w:rFonts w:asciiTheme="minorHAnsi" w:hAnsiTheme="minorHAnsi" w:cstheme="minorHAnsi"/>
          <w:sz w:val="24"/>
          <w:szCs w:val="24"/>
        </w:rPr>
        <w:t xml:space="preserve">, </w:t>
      </w:r>
      <w:r w:rsidR="008A15E1" w:rsidRPr="00353BCE">
        <w:rPr>
          <w:rFonts w:asciiTheme="minorHAnsi" w:hAnsiTheme="minorHAnsi" w:cstheme="minorHAnsi"/>
          <w:sz w:val="24"/>
          <w:szCs w:val="24"/>
        </w:rPr>
        <w:t>…</w:t>
      </w:r>
      <w:r w:rsidRPr="00353BCE">
        <w:rPr>
          <w:rFonts w:asciiTheme="minorHAnsi" w:hAnsiTheme="minorHAnsi" w:cstheme="minorHAnsi"/>
          <w:sz w:val="24"/>
          <w:szCs w:val="24"/>
        </w:rPr>
        <w:t xml:space="preserve"> </w:t>
      </w:r>
      <w:r w:rsidR="007C1074">
        <w:rPr>
          <w:rFonts w:asciiTheme="minorHAnsi" w:hAnsiTheme="minorHAnsi" w:cstheme="minorHAnsi"/>
          <w:sz w:val="24"/>
          <w:szCs w:val="24"/>
        </w:rPr>
        <w:t>l</w:t>
      </w:r>
      <w:r w:rsidRPr="00353BCE">
        <w:rPr>
          <w:rFonts w:asciiTheme="minorHAnsi" w:hAnsiTheme="minorHAnsi" w:cstheme="minorHAnsi"/>
          <w:sz w:val="24"/>
          <w:szCs w:val="24"/>
        </w:rPr>
        <w:t xml:space="preserve">a </w:t>
      </w:r>
      <w:r w:rsidR="006A5BDE" w:rsidRPr="00353BCE">
        <w:rPr>
          <w:rFonts w:asciiTheme="minorHAnsi" w:hAnsiTheme="minorHAnsi" w:cstheme="minorHAnsi"/>
          <w:sz w:val="24"/>
          <w:szCs w:val="24"/>
        </w:rPr>
        <w:t>montée des partis d’extrême-droite dans nombre de pays européens</w:t>
      </w:r>
      <w:r w:rsidR="00BE0617" w:rsidRPr="00353BCE">
        <w:rPr>
          <w:rFonts w:asciiTheme="minorHAnsi" w:hAnsiTheme="minorHAnsi" w:cstheme="minorHAnsi"/>
          <w:sz w:val="24"/>
          <w:szCs w:val="24"/>
        </w:rPr>
        <w:t xml:space="preserve"> (Allemagne, Hongrie, Ukraine, Danemark, Pays-Bas, France, …)</w:t>
      </w:r>
      <w:r w:rsidR="006A5BDE" w:rsidRPr="00353BCE">
        <w:rPr>
          <w:rFonts w:asciiTheme="minorHAnsi" w:hAnsiTheme="minorHAnsi" w:cstheme="minorHAnsi"/>
          <w:sz w:val="24"/>
          <w:szCs w:val="24"/>
        </w:rPr>
        <w:t xml:space="preserve">, la </w:t>
      </w:r>
      <w:r w:rsidRPr="00353BCE">
        <w:rPr>
          <w:rFonts w:asciiTheme="minorHAnsi" w:hAnsiTheme="minorHAnsi" w:cstheme="minorHAnsi"/>
          <w:sz w:val="24"/>
          <w:szCs w:val="24"/>
        </w:rPr>
        <w:t xml:space="preserve">surprenante victoire de Donald TRUMP aux Etats-Unis </w:t>
      </w:r>
      <w:r w:rsidR="006A5BDE" w:rsidRPr="00353BCE">
        <w:rPr>
          <w:rFonts w:asciiTheme="minorHAnsi" w:hAnsiTheme="minorHAnsi" w:cstheme="minorHAnsi"/>
          <w:sz w:val="24"/>
          <w:szCs w:val="24"/>
        </w:rPr>
        <w:t>avec ses thèses protectionnistes et anti-migrants sont symptomatiques de l’échec des partis bourgeois</w:t>
      </w:r>
      <w:r w:rsidR="006208C2" w:rsidRPr="00353BCE">
        <w:rPr>
          <w:rFonts w:asciiTheme="minorHAnsi" w:hAnsiTheme="minorHAnsi" w:cstheme="minorHAnsi"/>
          <w:sz w:val="24"/>
          <w:szCs w:val="24"/>
        </w:rPr>
        <w:t xml:space="preserve"> qui, de ce fait, sont </w:t>
      </w:r>
      <w:r w:rsidRPr="00353BCE">
        <w:rPr>
          <w:rFonts w:asciiTheme="minorHAnsi" w:hAnsiTheme="minorHAnsi" w:cstheme="minorHAnsi"/>
          <w:sz w:val="24"/>
          <w:szCs w:val="24"/>
        </w:rPr>
        <w:t xml:space="preserve"> comptables de la précarité dans laquelle vivent les peuples. </w:t>
      </w:r>
    </w:p>
    <w:p w:rsidR="00731EBB" w:rsidRPr="00353BCE" w:rsidRDefault="00731EBB" w:rsidP="00353BCE">
      <w:pPr>
        <w:pStyle w:val="Paragraphedeliste"/>
        <w:numPr>
          <w:ilvl w:val="0"/>
          <w:numId w:val="11"/>
        </w:numPr>
        <w:tabs>
          <w:tab w:val="left" w:pos="426"/>
        </w:tabs>
        <w:spacing w:after="0" w:line="360" w:lineRule="auto"/>
        <w:ind w:right="1" w:hanging="15"/>
        <w:rPr>
          <w:rFonts w:asciiTheme="minorHAnsi" w:hAnsiTheme="minorHAnsi" w:cstheme="minorHAnsi"/>
          <w:sz w:val="24"/>
          <w:szCs w:val="24"/>
        </w:rPr>
      </w:pPr>
      <w:r w:rsidRPr="00353BCE">
        <w:rPr>
          <w:rFonts w:asciiTheme="minorHAnsi" w:hAnsiTheme="minorHAnsi" w:cstheme="minorHAnsi"/>
          <w:sz w:val="24"/>
          <w:szCs w:val="24"/>
        </w:rPr>
        <w:t>La classe ouvrière et les peuples</w:t>
      </w:r>
      <w:r w:rsidR="00353BCE" w:rsidRPr="00353BCE">
        <w:rPr>
          <w:rFonts w:asciiTheme="minorHAnsi" w:hAnsiTheme="minorHAnsi" w:cstheme="minorHAnsi"/>
          <w:sz w:val="24"/>
          <w:szCs w:val="24"/>
        </w:rPr>
        <w:t>,</w:t>
      </w:r>
      <w:r w:rsidRPr="00353BCE">
        <w:rPr>
          <w:rFonts w:asciiTheme="minorHAnsi" w:hAnsiTheme="minorHAnsi" w:cstheme="minorHAnsi"/>
          <w:sz w:val="24"/>
          <w:szCs w:val="24"/>
        </w:rPr>
        <w:t xml:space="preserve"> tant dans les métropoles impérialistes que dans les pays dépendants s’élèvent courageusement contre la misère, l’exclusion sociale et économique, la vie chère</w:t>
      </w:r>
      <w:r w:rsidR="009838FD" w:rsidRPr="00353BCE">
        <w:rPr>
          <w:rFonts w:asciiTheme="minorHAnsi" w:hAnsiTheme="minorHAnsi" w:cstheme="minorHAnsi"/>
          <w:sz w:val="24"/>
          <w:szCs w:val="24"/>
        </w:rPr>
        <w:t>, la remi</w:t>
      </w:r>
      <w:r w:rsidR="006F04F5" w:rsidRPr="00353BCE">
        <w:rPr>
          <w:rFonts w:asciiTheme="minorHAnsi" w:hAnsiTheme="minorHAnsi" w:cstheme="minorHAnsi"/>
          <w:sz w:val="24"/>
          <w:szCs w:val="24"/>
        </w:rPr>
        <w:t>s</w:t>
      </w:r>
      <w:r w:rsidR="009838FD" w:rsidRPr="00353BCE">
        <w:rPr>
          <w:rFonts w:asciiTheme="minorHAnsi" w:hAnsiTheme="minorHAnsi" w:cstheme="minorHAnsi"/>
          <w:sz w:val="24"/>
          <w:szCs w:val="24"/>
        </w:rPr>
        <w:t>e en cause de leurs droits démocratiques et sociaux.</w:t>
      </w:r>
      <w:r w:rsidRPr="00353BCE">
        <w:rPr>
          <w:rFonts w:asciiTheme="minorHAnsi" w:hAnsiTheme="minorHAnsi" w:cstheme="minorHAnsi"/>
          <w:sz w:val="24"/>
          <w:szCs w:val="24"/>
        </w:rPr>
        <w:t xml:space="preserve"> </w:t>
      </w:r>
    </w:p>
    <w:p w:rsidR="00731EBB" w:rsidRPr="00F4648E" w:rsidRDefault="00731EBB" w:rsidP="00F4648E">
      <w:pPr>
        <w:spacing w:after="0" w:line="360" w:lineRule="auto"/>
        <w:ind w:right="1"/>
        <w:jc w:val="both"/>
        <w:rPr>
          <w:rFonts w:asciiTheme="minorHAnsi" w:hAnsiTheme="minorHAnsi" w:cstheme="minorHAnsi"/>
          <w:sz w:val="24"/>
          <w:szCs w:val="24"/>
        </w:rPr>
      </w:pPr>
    </w:p>
    <w:p w:rsidR="00731EBB" w:rsidRPr="00F4648E" w:rsidRDefault="00731EBB" w:rsidP="00F4648E">
      <w:pPr>
        <w:numPr>
          <w:ilvl w:val="0"/>
          <w:numId w:val="5"/>
        </w:numPr>
        <w:spacing w:after="0" w:line="360" w:lineRule="auto"/>
        <w:ind w:left="0" w:right="1" w:firstLine="0"/>
        <w:jc w:val="both"/>
        <w:rPr>
          <w:rFonts w:asciiTheme="minorHAnsi" w:hAnsiTheme="minorHAnsi" w:cstheme="minorHAnsi"/>
          <w:b/>
          <w:sz w:val="24"/>
          <w:szCs w:val="24"/>
          <w:u w:val="single"/>
        </w:rPr>
      </w:pPr>
      <w:r w:rsidRPr="00F4648E">
        <w:rPr>
          <w:rFonts w:asciiTheme="minorHAnsi" w:hAnsiTheme="minorHAnsi" w:cstheme="minorHAnsi"/>
          <w:b/>
          <w:sz w:val="24"/>
          <w:szCs w:val="24"/>
          <w:u w:val="single"/>
        </w:rPr>
        <w:t>Situation africaine</w:t>
      </w:r>
    </w:p>
    <w:p w:rsidR="00731EBB" w:rsidRPr="00F4648E" w:rsidRDefault="00731EBB" w:rsidP="00F4648E">
      <w:pPr>
        <w:spacing w:after="0" w:line="360" w:lineRule="auto"/>
        <w:ind w:right="1"/>
        <w:jc w:val="both"/>
        <w:rPr>
          <w:rFonts w:asciiTheme="minorHAnsi" w:hAnsiTheme="minorHAnsi" w:cstheme="minorHAnsi"/>
          <w:sz w:val="24"/>
          <w:szCs w:val="24"/>
        </w:rPr>
      </w:pPr>
      <w:r w:rsidRPr="00F4648E">
        <w:rPr>
          <w:rFonts w:asciiTheme="minorHAnsi" w:hAnsiTheme="minorHAnsi" w:cstheme="minorHAnsi"/>
          <w:sz w:val="24"/>
          <w:szCs w:val="24"/>
        </w:rPr>
        <w:t>L’Afrique</w:t>
      </w:r>
      <w:r w:rsidR="008A15E1" w:rsidRPr="00F4648E">
        <w:rPr>
          <w:rFonts w:asciiTheme="minorHAnsi" w:hAnsiTheme="minorHAnsi" w:cstheme="minorHAnsi"/>
          <w:sz w:val="24"/>
          <w:szCs w:val="24"/>
        </w:rPr>
        <w:t xml:space="preserve">,  </w:t>
      </w:r>
      <w:r w:rsidRPr="00F4648E">
        <w:rPr>
          <w:rFonts w:asciiTheme="minorHAnsi" w:hAnsiTheme="minorHAnsi" w:cstheme="minorHAnsi"/>
          <w:sz w:val="24"/>
          <w:szCs w:val="24"/>
        </w:rPr>
        <w:t>du fait de</w:t>
      </w:r>
      <w:r w:rsidR="008A15E1" w:rsidRPr="00F4648E">
        <w:rPr>
          <w:rFonts w:asciiTheme="minorHAnsi" w:hAnsiTheme="minorHAnsi" w:cstheme="minorHAnsi"/>
          <w:sz w:val="24"/>
          <w:szCs w:val="24"/>
        </w:rPr>
        <w:t>s</w:t>
      </w:r>
      <w:r w:rsidRPr="00F4648E">
        <w:rPr>
          <w:rFonts w:asciiTheme="minorHAnsi" w:hAnsiTheme="minorHAnsi" w:cstheme="minorHAnsi"/>
          <w:sz w:val="24"/>
          <w:szCs w:val="24"/>
        </w:rPr>
        <w:t xml:space="preserve"> immenses richesses </w:t>
      </w:r>
      <w:r w:rsidR="008A15E1" w:rsidRPr="00F4648E">
        <w:rPr>
          <w:rFonts w:asciiTheme="minorHAnsi" w:hAnsiTheme="minorHAnsi" w:cstheme="minorHAnsi"/>
          <w:sz w:val="24"/>
          <w:szCs w:val="24"/>
        </w:rPr>
        <w:t>dont elle recèle</w:t>
      </w:r>
      <w:r w:rsidRPr="00F4648E">
        <w:rPr>
          <w:rFonts w:asciiTheme="minorHAnsi" w:hAnsiTheme="minorHAnsi" w:cstheme="minorHAnsi"/>
          <w:sz w:val="24"/>
          <w:szCs w:val="24"/>
        </w:rPr>
        <w:t xml:space="preserve">, </w:t>
      </w:r>
      <w:r w:rsidR="008A15E1" w:rsidRPr="00F4648E">
        <w:rPr>
          <w:rFonts w:asciiTheme="minorHAnsi" w:hAnsiTheme="minorHAnsi" w:cstheme="minorHAnsi"/>
          <w:sz w:val="24"/>
          <w:szCs w:val="24"/>
        </w:rPr>
        <w:t>est un</w:t>
      </w:r>
      <w:r w:rsidRPr="00F4648E">
        <w:rPr>
          <w:rFonts w:asciiTheme="minorHAnsi" w:hAnsiTheme="minorHAnsi" w:cstheme="minorHAnsi"/>
          <w:sz w:val="24"/>
          <w:szCs w:val="24"/>
        </w:rPr>
        <w:t xml:space="preserve"> </w:t>
      </w:r>
      <w:r w:rsidR="008A15E1" w:rsidRPr="00F4648E">
        <w:rPr>
          <w:rFonts w:asciiTheme="minorHAnsi" w:hAnsiTheme="minorHAnsi" w:cstheme="minorHAnsi"/>
          <w:sz w:val="24"/>
          <w:szCs w:val="24"/>
        </w:rPr>
        <w:t>d</w:t>
      </w:r>
      <w:r w:rsidRPr="00F4648E">
        <w:rPr>
          <w:rFonts w:asciiTheme="minorHAnsi" w:hAnsiTheme="minorHAnsi" w:cstheme="minorHAnsi"/>
          <w:sz w:val="24"/>
          <w:szCs w:val="24"/>
        </w:rPr>
        <w:t xml:space="preserve">es terrains privilégiés des affrontements entre les puissances impérialistes rejointes par les pays émergents. On y assiste au retour des guerres de rapine et à l’installation de bases militaires à l’image des bases militaires françaises et américaines, de centres d’écoute, d’espionnage et de drones sous  prétexte de  lutte contre le terrorisme islamiste au Mali, Niger, Burkina Faso, Tchad, etc. </w:t>
      </w:r>
      <w:r w:rsidR="008A15E1" w:rsidRPr="00F4648E">
        <w:rPr>
          <w:rFonts w:asciiTheme="minorHAnsi" w:hAnsiTheme="minorHAnsi" w:cstheme="minorHAnsi"/>
          <w:sz w:val="24"/>
          <w:szCs w:val="24"/>
        </w:rPr>
        <w:t xml:space="preserve">La concentration de moyens de guerre de la part de ces puissances </w:t>
      </w:r>
      <w:r w:rsidR="00CA5F59" w:rsidRPr="00F4648E">
        <w:rPr>
          <w:rFonts w:asciiTheme="minorHAnsi" w:hAnsiTheme="minorHAnsi" w:cstheme="minorHAnsi"/>
          <w:sz w:val="24"/>
          <w:szCs w:val="24"/>
        </w:rPr>
        <w:t xml:space="preserve">se fait sous prétexte de la lutte contre le terrorisme qui sévit dans </w:t>
      </w:r>
      <w:r w:rsidRPr="00F4648E">
        <w:rPr>
          <w:rFonts w:asciiTheme="minorHAnsi" w:hAnsiTheme="minorHAnsi" w:cstheme="minorHAnsi"/>
          <w:sz w:val="24"/>
          <w:szCs w:val="24"/>
        </w:rPr>
        <w:t xml:space="preserve"> la bande </w:t>
      </w:r>
      <w:r w:rsidR="007E6267" w:rsidRPr="00F4648E">
        <w:rPr>
          <w:rFonts w:asciiTheme="minorHAnsi" w:hAnsiTheme="minorHAnsi" w:cstheme="minorHAnsi"/>
          <w:sz w:val="24"/>
          <w:szCs w:val="24"/>
        </w:rPr>
        <w:t>s</w:t>
      </w:r>
      <w:r w:rsidRPr="00F4648E">
        <w:rPr>
          <w:rFonts w:asciiTheme="minorHAnsi" w:hAnsiTheme="minorHAnsi" w:cstheme="minorHAnsi"/>
          <w:sz w:val="24"/>
          <w:szCs w:val="24"/>
        </w:rPr>
        <w:t>ahélo-</w:t>
      </w:r>
      <w:r w:rsidR="007E6267" w:rsidRPr="00F4648E">
        <w:rPr>
          <w:rFonts w:asciiTheme="minorHAnsi" w:hAnsiTheme="minorHAnsi" w:cstheme="minorHAnsi"/>
          <w:sz w:val="24"/>
          <w:szCs w:val="24"/>
        </w:rPr>
        <w:t>s</w:t>
      </w:r>
      <w:r w:rsidRPr="00F4648E">
        <w:rPr>
          <w:rFonts w:asciiTheme="minorHAnsi" w:hAnsiTheme="minorHAnsi" w:cstheme="minorHAnsi"/>
          <w:sz w:val="24"/>
          <w:szCs w:val="24"/>
        </w:rPr>
        <w:t xml:space="preserve">aharienne </w:t>
      </w:r>
      <w:r w:rsidR="00CA5F59" w:rsidRPr="00F4648E">
        <w:rPr>
          <w:rFonts w:asciiTheme="minorHAnsi" w:hAnsiTheme="minorHAnsi" w:cstheme="minorHAnsi"/>
          <w:sz w:val="24"/>
          <w:szCs w:val="24"/>
        </w:rPr>
        <w:t xml:space="preserve">avec des organisations telles que </w:t>
      </w:r>
      <w:r w:rsidR="00D56AF6" w:rsidRPr="00F4648E">
        <w:rPr>
          <w:rFonts w:asciiTheme="minorHAnsi" w:hAnsiTheme="minorHAnsi" w:cstheme="minorHAnsi"/>
          <w:sz w:val="24"/>
          <w:szCs w:val="24"/>
        </w:rPr>
        <w:t>A</w:t>
      </w:r>
      <w:r w:rsidR="005A42D2" w:rsidRPr="00F4648E">
        <w:rPr>
          <w:rFonts w:asciiTheme="minorHAnsi" w:hAnsiTheme="minorHAnsi" w:cstheme="minorHAnsi"/>
          <w:sz w:val="24"/>
          <w:szCs w:val="24"/>
        </w:rPr>
        <w:t xml:space="preserve">l </w:t>
      </w:r>
      <w:proofErr w:type="spellStart"/>
      <w:r w:rsidR="005A42D2" w:rsidRPr="00F4648E">
        <w:rPr>
          <w:rFonts w:asciiTheme="minorHAnsi" w:hAnsiTheme="minorHAnsi" w:cstheme="minorHAnsi"/>
          <w:sz w:val="24"/>
          <w:szCs w:val="24"/>
        </w:rPr>
        <w:t>Mourabitoune</w:t>
      </w:r>
      <w:proofErr w:type="spellEnd"/>
      <w:r w:rsidR="005A42D2" w:rsidRPr="00F4648E">
        <w:rPr>
          <w:rFonts w:asciiTheme="minorHAnsi" w:hAnsiTheme="minorHAnsi" w:cstheme="minorHAnsi"/>
          <w:sz w:val="24"/>
          <w:szCs w:val="24"/>
        </w:rPr>
        <w:t xml:space="preserve">, l’Etat Islamique en Afrique de l’Ouest (ex- </w:t>
      </w:r>
      <w:proofErr w:type="spellStart"/>
      <w:r w:rsidR="005A42D2" w:rsidRPr="00F4648E">
        <w:rPr>
          <w:rFonts w:asciiTheme="minorHAnsi" w:hAnsiTheme="minorHAnsi" w:cstheme="minorHAnsi"/>
          <w:sz w:val="24"/>
          <w:szCs w:val="24"/>
        </w:rPr>
        <w:t>Boko</w:t>
      </w:r>
      <w:proofErr w:type="spellEnd"/>
      <w:r w:rsidR="005A42D2" w:rsidRPr="00F4648E">
        <w:rPr>
          <w:rFonts w:asciiTheme="minorHAnsi" w:hAnsiTheme="minorHAnsi" w:cstheme="minorHAnsi"/>
          <w:sz w:val="24"/>
          <w:szCs w:val="24"/>
        </w:rPr>
        <w:t xml:space="preserve"> </w:t>
      </w:r>
      <w:proofErr w:type="spellStart"/>
      <w:r w:rsidR="005A42D2" w:rsidRPr="00F4648E">
        <w:rPr>
          <w:rFonts w:asciiTheme="minorHAnsi" w:hAnsiTheme="minorHAnsi" w:cstheme="minorHAnsi"/>
          <w:sz w:val="24"/>
          <w:szCs w:val="24"/>
        </w:rPr>
        <w:t>haram</w:t>
      </w:r>
      <w:proofErr w:type="spellEnd"/>
      <w:r w:rsidR="005A42D2" w:rsidRPr="00F4648E">
        <w:rPr>
          <w:rFonts w:asciiTheme="minorHAnsi" w:hAnsiTheme="minorHAnsi" w:cstheme="minorHAnsi"/>
          <w:sz w:val="24"/>
          <w:szCs w:val="24"/>
        </w:rPr>
        <w:t>), le Front de Libération du Macina, ..</w:t>
      </w:r>
      <w:r w:rsidRPr="00F4648E">
        <w:rPr>
          <w:rFonts w:asciiTheme="minorHAnsi" w:hAnsiTheme="minorHAnsi" w:cstheme="minorHAnsi"/>
          <w:sz w:val="24"/>
          <w:szCs w:val="24"/>
        </w:rPr>
        <w:t>. En réalité, la lutte contre le terrorisme n’est ici qu’un subterfuge des puissances impérialistes, France et USA notamment, pour sauvegarder ou conquérir des positions géopolitiques et géostratégiques dans les pays de la bande Sahélo-Saharienne afin d’y renforcer leur domination. Dans leurs manœuvres criminelles, ces puissances impérialistes s’appuient sur la bourgeoisie réactionnaire des pays concernés</w:t>
      </w:r>
      <w:r w:rsidR="008D0F99" w:rsidRPr="00F4648E">
        <w:rPr>
          <w:rFonts w:asciiTheme="minorHAnsi" w:hAnsiTheme="minorHAnsi" w:cstheme="minorHAnsi"/>
          <w:sz w:val="24"/>
          <w:szCs w:val="24"/>
        </w:rPr>
        <w:t xml:space="preserve"> avec </w:t>
      </w:r>
      <w:r w:rsidRPr="00F4648E">
        <w:rPr>
          <w:rFonts w:asciiTheme="minorHAnsi" w:hAnsiTheme="minorHAnsi" w:cstheme="minorHAnsi"/>
          <w:sz w:val="24"/>
          <w:szCs w:val="24"/>
        </w:rPr>
        <w:t xml:space="preserve"> </w:t>
      </w:r>
      <w:r w:rsidR="008D0F99" w:rsidRPr="00F4648E">
        <w:rPr>
          <w:rFonts w:asciiTheme="minorHAnsi" w:hAnsiTheme="minorHAnsi" w:cstheme="minorHAnsi"/>
          <w:sz w:val="24"/>
          <w:szCs w:val="24"/>
        </w:rPr>
        <w:t xml:space="preserve"> </w:t>
      </w:r>
      <w:r w:rsidRPr="00F4648E">
        <w:rPr>
          <w:rFonts w:asciiTheme="minorHAnsi" w:hAnsiTheme="minorHAnsi" w:cstheme="minorHAnsi"/>
          <w:sz w:val="24"/>
          <w:szCs w:val="24"/>
        </w:rPr>
        <w:t xml:space="preserve">des régimes dictatoriaux et corrompus animés par des dirigeants qui font tout pour se </w:t>
      </w:r>
      <w:r w:rsidR="009C0516" w:rsidRPr="00F4648E">
        <w:rPr>
          <w:rFonts w:asciiTheme="minorHAnsi" w:hAnsiTheme="minorHAnsi" w:cstheme="minorHAnsi"/>
          <w:sz w:val="24"/>
          <w:szCs w:val="24"/>
        </w:rPr>
        <w:t>pérenniser au pouvoir</w:t>
      </w:r>
      <w:r w:rsidRPr="00F4648E">
        <w:rPr>
          <w:rFonts w:asciiTheme="minorHAnsi" w:hAnsiTheme="minorHAnsi" w:cstheme="minorHAnsi"/>
          <w:sz w:val="24"/>
          <w:szCs w:val="24"/>
        </w:rPr>
        <w:t xml:space="preserve">. Il en résulte que les populations laborieuses vivent dans une grande misère sociale; misère que fuient tant de jeunes à la recherche d’un mieux- être </w:t>
      </w:r>
      <w:r w:rsidR="003838AF" w:rsidRPr="00F4648E">
        <w:rPr>
          <w:rFonts w:asciiTheme="minorHAnsi" w:hAnsiTheme="minorHAnsi" w:cstheme="minorHAnsi"/>
          <w:sz w:val="24"/>
          <w:szCs w:val="24"/>
        </w:rPr>
        <w:t>hypothétiqu</w:t>
      </w:r>
      <w:r w:rsidR="003838AF">
        <w:rPr>
          <w:rFonts w:asciiTheme="minorHAnsi" w:hAnsiTheme="minorHAnsi" w:cstheme="minorHAnsi"/>
          <w:sz w:val="24"/>
          <w:szCs w:val="24"/>
        </w:rPr>
        <w:t xml:space="preserve">e </w:t>
      </w:r>
      <w:r w:rsidRPr="00F4648E">
        <w:rPr>
          <w:rFonts w:asciiTheme="minorHAnsi" w:hAnsiTheme="minorHAnsi" w:cstheme="minorHAnsi"/>
          <w:sz w:val="24"/>
          <w:szCs w:val="24"/>
        </w:rPr>
        <w:t xml:space="preserve">ailleurs notamment en </w:t>
      </w:r>
      <w:r w:rsidRPr="00F4648E">
        <w:rPr>
          <w:rFonts w:asciiTheme="minorHAnsi" w:hAnsiTheme="minorHAnsi" w:cstheme="minorHAnsi"/>
          <w:sz w:val="24"/>
          <w:szCs w:val="24"/>
        </w:rPr>
        <w:lastRenderedPageBreak/>
        <w:t xml:space="preserve">Europe, au risque des souffrances de toutes sortes et de la mort en mer ou dans le désert qui jalonnent le chemin de l’émigration. </w:t>
      </w:r>
    </w:p>
    <w:p w:rsidR="009C0516" w:rsidRPr="00F4648E" w:rsidRDefault="00731EBB" w:rsidP="00F4648E">
      <w:pPr>
        <w:spacing w:after="0" w:line="360" w:lineRule="auto"/>
        <w:ind w:right="1"/>
        <w:jc w:val="both"/>
        <w:rPr>
          <w:rFonts w:asciiTheme="minorHAnsi" w:hAnsiTheme="minorHAnsi" w:cstheme="minorHAnsi"/>
          <w:sz w:val="24"/>
          <w:szCs w:val="24"/>
        </w:rPr>
      </w:pPr>
      <w:r w:rsidRPr="00F4648E">
        <w:rPr>
          <w:rFonts w:asciiTheme="minorHAnsi" w:hAnsiTheme="minorHAnsi" w:cstheme="minorHAnsi"/>
          <w:sz w:val="24"/>
          <w:szCs w:val="24"/>
        </w:rPr>
        <w:t xml:space="preserve">Les peuples africains en dépit des conditions difficiles (corruption, insécurité liée notamment aux attaques terroristes, mal gouvernance etc.) mènent des luttes parfois </w:t>
      </w:r>
      <w:r w:rsidR="009F1757" w:rsidRPr="00F4648E">
        <w:rPr>
          <w:rFonts w:asciiTheme="minorHAnsi" w:hAnsiTheme="minorHAnsi" w:cstheme="minorHAnsi"/>
          <w:sz w:val="24"/>
          <w:szCs w:val="24"/>
        </w:rPr>
        <w:t xml:space="preserve">héroïques. </w:t>
      </w:r>
    </w:p>
    <w:p w:rsidR="00731EBB" w:rsidRPr="00F4648E" w:rsidRDefault="00731EBB" w:rsidP="00F4648E">
      <w:pPr>
        <w:spacing w:after="0" w:line="360" w:lineRule="auto"/>
        <w:ind w:right="1"/>
        <w:jc w:val="both"/>
        <w:rPr>
          <w:rFonts w:asciiTheme="minorHAnsi" w:hAnsiTheme="minorHAnsi" w:cstheme="minorHAnsi"/>
          <w:sz w:val="24"/>
          <w:szCs w:val="24"/>
        </w:rPr>
      </w:pPr>
      <w:r w:rsidRPr="00F4648E">
        <w:rPr>
          <w:rFonts w:asciiTheme="minorHAnsi" w:hAnsiTheme="minorHAnsi" w:cstheme="minorHAnsi"/>
          <w:sz w:val="24"/>
          <w:szCs w:val="24"/>
        </w:rPr>
        <w:t xml:space="preserve">Le monde syndical est resté en ébullition tout au long </w:t>
      </w:r>
      <w:r w:rsidR="007C1074">
        <w:rPr>
          <w:rFonts w:asciiTheme="minorHAnsi" w:hAnsiTheme="minorHAnsi" w:cstheme="minorHAnsi"/>
          <w:sz w:val="24"/>
          <w:szCs w:val="24"/>
        </w:rPr>
        <w:t xml:space="preserve">de </w:t>
      </w:r>
      <w:r w:rsidRPr="00F4648E">
        <w:rPr>
          <w:rFonts w:asciiTheme="minorHAnsi" w:hAnsiTheme="minorHAnsi" w:cstheme="minorHAnsi"/>
          <w:sz w:val="24"/>
          <w:szCs w:val="24"/>
        </w:rPr>
        <w:t>2016 et en ce début d’année 2017</w:t>
      </w:r>
      <w:r w:rsidR="00C35708" w:rsidRPr="00F4648E">
        <w:rPr>
          <w:rFonts w:asciiTheme="minorHAnsi" w:hAnsiTheme="minorHAnsi" w:cstheme="minorHAnsi"/>
          <w:sz w:val="24"/>
          <w:szCs w:val="24"/>
        </w:rPr>
        <w:t xml:space="preserve"> avec des luttes de tr</w:t>
      </w:r>
      <w:r w:rsidRPr="00F4648E">
        <w:rPr>
          <w:rFonts w:asciiTheme="minorHAnsi" w:hAnsiTheme="minorHAnsi" w:cstheme="minorHAnsi"/>
          <w:sz w:val="24"/>
          <w:szCs w:val="24"/>
        </w:rPr>
        <w:t xml:space="preserve">availleurs </w:t>
      </w:r>
      <w:r w:rsidR="00C35708" w:rsidRPr="00F4648E">
        <w:rPr>
          <w:rFonts w:asciiTheme="minorHAnsi" w:hAnsiTheme="minorHAnsi" w:cstheme="minorHAnsi"/>
          <w:sz w:val="24"/>
          <w:szCs w:val="24"/>
        </w:rPr>
        <w:t xml:space="preserve">notamment </w:t>
      </w:r>
      <w:r w:rsidRPr="00F4648E">
        <w:rPr>
          <w:rFonts w:asciiTheme="minorHAnsi" w:hAnsiTheme="minorHAnsi" w:cstheme="minorHAnsi"/>
          <w:sz w:val="24"/>
          <w:szCs w:val="24"/>
        </w:rPr>
        <w:t>de la santé et de l’éducation au Gabon ,en Guinée ,</w:t>
      </w:r>
      <w:r w:rsidR="009C0516" w:rsidRPr="00F4648E">
        <w:rPr>
          <w:rFonts w:asciiTheme="minorHAnsi" w:hAnsiTheme="minorHAnsi" w:cstheme="minorHAnsi"/>
          <w:sz w:val="24"/>
          <w:szCs w:val="24"/>
        </w:rPr>
        <w:t>au To</w:t>
      </w:r>
      <w:r w:rsidR="00F01DB1" w:rsidRPr="00F4648E">
        <w:rPr>
          <w:rFonts w:asciiTheme="minorHAnsi" w:hAnsiTheme="minorHAnsi" w:cstheme="minorHAnsi"/>
          <w:sz w:val="24"/>
          <w:szCs w:val="24"/>
        </w:rPr>
        <w:t>go ,au Kenya  en Côte d’ivoire,</w:t>
      </w:r>
      <w:r w:rsidR="007C1074">
        <w:rPr>
          <w:rFonts w:asciiTheme="minorHAnsi" w:hAnsiTheme="minorHAnsi" w:cstheme="minorHAnsi"/>
          <w:sz w:val="24"/>
          <w:szCs w:val="24"/>
        </w:rPr>
        <w:t xml:space="preserve"> </w:t>
      </w:r>
      <w:r w:rsidR="00F01DB1" w:rsidRPr="00F4648E">
        <w:rPr>
          <w:rFonts w:asciiTheme="minorHAnsi" w:hAnsiTheme="minorHAnsi" w:cstheme="minorHAnsi"/>
          <w:sz w:val="24"/>
          <w:szCs w:val="24"/>
        </w:rPr>
        <w:t>au MALI</w:t>
      </w:r>
      <w:r w:rsidR="00C35708" w:rsidRPr="00F4648E">
        <w:rPr>
          <w:rFonts w:asciiTheme="minorHAnsi" w:hAnsiTheme="minorHAnsi" w:cstheme="minorHAnsi"/>
          <w:sz w:val="24"/>
          <w:szCs w:val="24"/>
        </w:rPr>
        <w:t>, etc</w:t>
      </w:r>
      <w:r w:rsidR="007C1074">
        <w:rPr>
          <w:rFonts w:asciiTheme="minorHAnsi" w:hAnsiTheme="minorHAnsi" w:cstheme="minorHAnsi"/>
          <w:sz w:val="24"/>
          <w:szCs w:val="24"/>
        </w:rPr>
        <w:t>.</w:t>
      </w:r>
      <w:r w:rsidR="00C35708" w:rsidRPr="00F4648E">
        <w:rPr>
          <w:rFonts w:asciiTheme="minorHAnsi" w:hAnsiTheme="minorHAnsi" w:cstheme="minorHAnsi"/>
          <w:sz w:val="24"/>
          <w:szCs w:val="24"/>
        </w:rPr>
        <w:t xml:space="preserve">, </w:t>
      </w:r>
      <w:r w:rsidR="009C0516" w:rsidRPr="00F4648E">
        <w:rPr>
          <w:rFonts w:asciiTheme="minorHAnsi" w:hAnsiTheme="minorHAnsi" w:cstheme="minorHAnsi"/>
          <w:sz w:val="24"/>
          <w:szCs w:val="24"/>
        </w:rPr>
        <w:t>amenant les pouvoirs en place à recourir à des mesures liberticides et anti syndicales (emprisonnement des leaders syndicaux au Kenya,</w:t>
      </w:r>
      <w:r w:rsidR="00C35708" w:rsidRPr="00F4648E">
        <w:rPr>
          <w:rFonts w:asciiTheme="minorHAnsi" w:hAnsiTheme="minorHAnsi" w:cstheme="minorHAnsi"/>
          <w:sz w:val="24"/>
          <w:szCs w:val="24"/>
        </w:rPr>
        <w:t xml:space="preserve"> </w:t>
      </w:r>
      <w:r w:rsidR="009C0516" w:rsidRPr="00F4648E">
        <w:rPr>
          <w:rFonts w:asciiTheme="minorHAnsi" w:hAnsiTheme="minorHAnsi" w:cstheme="minorHAnsi"/>
          <w:sz w:val="24"/>
          <w:szCs w:val="24"/>
        </w:rPr>
        <w:t xml:space="preserve">menaces de licenciement et interdiction d’organisation syndicale au Gabon…) </w:t>
      </w:r>
    </w:p>
    <w:p w:rsidR="00AE17FC" w:rsidRPr="00F4648E" w:rsidRDefault="00AE17FC" w:rsidP="00F4648E">
      <w:pPr>
        <w:pStyle w:val="Titre"/>
        <w:jc w:val="both"/>
        <w:rPr>
          <w:rFonts w:asciiTheme="minorHAnsi" w:eastAsia="MingLiU-ExtB" w:hAnsiTheme="minorHAnsi" w:cstheme="minorHAnsi"/>
          <w:sz w:val="24"/>
          <w:szCs w:val="24"/>
          <w:lang w:val="fr"/>
        </w:rPr>
      </w:pPr>
      <w:r w:rsidRPr="00F4648E">
        <w:rPr>
          <w:rFonts w:asciiTheme="minorHAnsi" w:eastAsia="MingLiU-ExtB" w:hAnsiTheme="minorHAnsi" w:cstheme="minorHAnsi"/>
          <w:sz w:val="24"/>
          <w:szCs w:val="24"/>
          <w:lang w:val="fr"/>
        </w:rPr>
        <w:t xml:space="preserve">Situation nationale </w:t>
      </w:r>
    </w:p>
    <w:p w:rsidR="00066E18" w:rsidRPr="00F4648E" w:rsidRDefault="00066E18" w:rsidP="00F4648E">
      <w:pPr>
        <w:spacing w:after="0" w:line="360" w:lineRule="auto"/>
        <w:ind w:right="1"/>
        <w:jc w:val="both"/>
        <w:rPr>
          <w:rFonts w:asciiTheme="minorHAnsi" w:hAnsiTheme="minorHAnsi" w:cstheme="minorHAnsi"/>
          <w:sz w:val="24"/>
          <w:szCs w:val="24"/>
        </w:rPr>
      </w:pPr>
      <w:r w:rsidRPr="00F4648E">
        <w:rPr>
          <w:rFonts w:asciiTheme="minorHAnsi" w:hAnsiTheme="minorHAnsi" w:cstheme="minorHAnsi"/>
          <w:sz w:val="24"/>
          <w:szCs w:val="24"/>
        </w:rPr>
        <w:t xml:space="preserve">La situation nationale reste marquée par l’approfondissement de la crise </w:t>
      </w:r>
      <w:r w:rsidR="003838AF">
        <w:rPr>
          <w:rFonts w:asciiTheme="minorHAnsi" w:hAnsiTheme="minorHAnsi" w:cstheme="minorHAnsi"/>
          <w:sz w:val="24"/>
          <w:szCs w:val="24"/>
        </w:rPr>
        <w:t>sociopolitique</w:t>
      </w:r>
      <w:r w:rsidRPr="00F4648E">
        <w:rPr>
          <w:rFonts w:asciiTheme="minorHAnsi" w:hAnsiTheme="minorHAnsi" w:cstheme="minorHAnsi"/>
          <w:sz w:val="24"/>
          <w:szCs w:val="24"/>
        </w:rPr>
        <w:t xml:space="preserve"> que conna</w:t>
      </w:r>
      <w:r w:rsidR="007C1074">
        <w:rPr>
          <w:rFonts w:asciiTheme="minorHAnsi" w:hAnsiTheme="minorHAnsi" w:cstheme="minorHAnsi"/>
          <w:sz w:val="24"/>
          <w:szCs w:val="24"/>
        </w:rPr>
        <w:t>î</w:t>
      </w:r>
      <w:r w:rsidRPr="00F4648E">
        <w:rPr>
          <w:rFonts w:asciiTheme="minorHAnsi" w:hAnsiTheme="minorHAnsi" w:cstheme="minorHAnsi"/>
          <w:sz w:val="24"/>
          <w:szCs w:val="24"/>
        </w:rPr>
        <w:t>t notre pays, crise qui se manifeste à travers un certain nombre d’évènements.</w:t>
      </w:r>
    </w:p>
    <w:p w:rsidR="00066E18" w:rsidRPr="00F4648E" w:rsidRDefault="009B2C06" w:rsidP="00F4648E">
      <w:pPr>
        <w:pStyle w:val="Paragraphedeliste"/>
        <w:spacing w:after="0" w:line="360" w:lineRule="auto"/>
        <w:ind w:left="0" w:right="1" w:firstLine="0"/>
        <w:rPr>
          <w:rFonts w:asciiTheme="minorHAnsi" w:hAnsiTheme="minorHAnsi" w:cstheme="minorHAnsi"/>
          <w:sz w:val="24"/>
          <w:szCs w:val="24"/>
        </w:rPr>
      </w:pPr>
      <w:r w:rsidRPr="00F4648E">
        <w:rPr>
          <w:rFonts w:asciiTheme="minorHAnsi" w:hAnsiTheme="minorHAnsi" w:cstheme="minorHAnsi"/>
          <w:sz w:val="24"/>
          <w:szCs w:val="24"/>
        </w:rPr>
        <w:t>Après</w:t>
      </w:r>
      <w:r w:rsidR="00066E18" w:rsidRPr="00F4648E">
        <w:rPr>
          <w:rFonts w:asciiTheme="minorHAnsi" w:hAnsiTheme="minorHAnsi" w:cstheme="minorHAnsi"/>
          <w:sz w:val="24"/>
          <w:szCs w:val="24"/>
        </w:rPr>
        <w:t xml:space="preserve"> l’insurrection populaire des 30 et 31 octobre 2014</w:t>
      </w:r>
      <w:r w:rsidRPr="00F4648E">
        <w:rPr>
          <w:rFonts w:asciiTheme="minorHAnsi" w:hAnsiTheme="minorHAnsi" w:cstheme="minorHAnsi"/>
          <w:sz w:val="24"/>
          <w:szCs w:val="24"/>
        </w:rPr>
        <w:t xml:space="preserve"> et la résistance héroïque du peuple au putsch du 16 septembre 201</w:t>
      </w:r>
      <w:r w:rsidR="007C1074">
        <w:rPr>
          <w:rFonts w:asciiTheme="minorHAnsi" w:hAnsiTheme="minorHAnsi" w:cstheme="minorHAnsi"/>
          <w:sz w:val="24"/>
          <w:szCs w:val="24"/>
        </w:rPr>
        <w:t>5</w:t>
      </w:r>
      <w:r w:rsidRPr="00F4648E">
        <w:rPr>
          <w:rFonts w:asciiTheme="minorHAnsi" w:hAnsiTheme="minorHAnsi" w:cstheme="minorHAnsi"/>
          <w:sz w:val="24"/>
          <w:szCs w:val="24"/>
        </w:rPr>
        <w:t>, force est</w:t>
      </w:r>
      <w:r w:rsidR="00066E18" w:rsidRPr="00F4648E">
        <w:rPr>
          <w:rFonts w:asciiTheme="minorHAnsi" w:hAnsiTheme="minorHAnsi" w:cstheme="minorHAnsi"/>
          <w:sz w:val="24"/>
          <w:szCs w:val="24"/>
        </w:rPr>
        <w:t xml:space="preserve"> de constater que l’aspirati</w:t>
      </w:r>
      <w:r w:rsidRPr="00F4648E">
        <w:rPr>
          <w:rFonts w:asciiTheme="minorHAnsi" w:hAnsiTheme="minorHAnsi" w:cstheme="minorHAnsi"/>
          <w:sz w:val="24"/>
          <w:szCs w:val="24"/>
        </w:rPr>
        <w:t xml:space="preserve">on à un changement radical en faveur du peuple a été trahi </w:t>
      </w:r>
      <w:r w:rsidR="006E3D20" w:rsidRPr="00F4648E">
        <w:rPr>
          <w:rFonts w:asciiTheme="minorHAnsi" w:hAnsiTheme="minorHAnsi" w:cstheme="minorHAnsi"/>
          <w:sz w:val="24"/>
          <w:szCs w:val="24"/>
        </w:rPr>
        <w:t>par les autorités de la transition et par les « nouveaux anciens dirigeants » du MPP et leurs alliés.</w:t>
      </w:r>
    </w:p>
    <w:p w:rsidR="007208BE" w:rsidRPr="00F4648E" w:rsidRDefault="006F04F5" w:rsidP="00F4648E">
      <w:pPr>
        <w:pStyle w:val="Paragraphedeliste"/>
        <w:spacing w:after="0" w:line="360" w:lineRule="auto"/>
        <w:ind w:left="0" w:right="1" w:firstLine="0"/>
        <w:rPr>
          <w:rFonts w:asciiTheme="minorHAnsi" w:hAnsiTheme="minorHAnsi" w:cstheme="minorHAnsi"/>
          <w:sz w:val="24"/>
          <w:szCs w:val="24"/>
        </w:rPr>
      </w:pPr>
      <w:r w:rsidRPr="00F4648E">
        <w:rPr>
          <w:rFonts w:asciiTheme="minorHAnsi" w:hAnsiTheme="minorHAnsi" w:cstheme="minorHAnsi"/>
          <w:sz w:val="24"/>
          <w:szCs w:val="24"/>
        </w:rPr>
        <w:t xml:space="preserve">La déception des populations </w:t>
      </w:r>
      <w:r w:rsidR="007208BE" w:rsidRPr="00F4648E">
        <w:rPr>
          <w:rFonts w:asciiTheme="minorHAnsi" w:hAnsiTheme="minorHAnsi" w:cstheme="minorHAnsi"/>
          <w:sz w:val="24"/>
          <w:szCs w:val="24"/>
        </w:rPr>
        <w:t xml:space="preserve">touche </w:t>
      </w:r>
      <w:r w:rsidR="00712A20" w:rsidRPr="00F4648E">
        <w:rPr>
          <w:rFonts w:asciiTheme="minorHAnsi" w:hAnsiTheme="minorHAnsi" w:cstheme="minorHAnsi"/>
          <w:sz w:val="24"/>
          <w:szCs w:val="24"/>
        </w:rPr>
        <w:t xml:space="preserve">essentiellement </w:t>
      </w:r>
      <w:r w:rsidR="007208BE" w:rsidRPr="00F4648E">
        <w:rPr>
          <w:rFonts w:asciiTheme="minorHAnsi" w:hAnsiTheme="minorHAnsi" w:cstheme="minorHAnsi"/>
          <w:sz w:val="24"/>
          <w:szCs w:val="24"/>
        </w:rPr>
        <w:t>à l’impunité dont continuent de bénéficier les auteurs de crimes de sang et de crimes économiques, à la vie chère,  à la sécurité</w:t>
      </w:r>
      <w:r w:rsidR="00290C6B" w:rsidRPr="00F4648E">
        <w:rPr>
          <w:rFonts w:asciiTheme="minorHAnsi" w:hAnsiTheme="minorHAnsi" w:cstheme="minorHAnsi"/>
          <w:sz w:val="24"/>
          <w:szCs w:val="24"/>
        </w:rPr>
        <w:t>, à la gouvernance</w:t>
      </w:r>
      <w:r w:rsidR="007208BE" w:rsidRPr="00F4648E">
        <w:rPr>
          <w:rFonts w:asciiTheme="minorHAnsi" w:hAnsiTheme="minorHAnsi" w:cstheme="minorHAnsi"/>
          <w:sz w:val="24"/>
          <w:szCs w:val="24"/>
        </w:rPr>
        <w:t xml:space="preserve"> et à la mise en œuvre des engagements.</w:t>
      </w:r>
    </w:p>
    <w:p w:rsidR="007208BE" w:rsidRPr="00F4648E" w:rsidRDefault="000A7F85" w:rsidP="00F4648E">
      <w:pPr>
        <w:pStyle w:val="Paragraphedeliste"/>
        <w:spacing w:after="0" w:line="360" w:lineRule="auto"/>
        <w:ind w:left="0" w:right="1" w:firstLine="0"/>
        <w:rPr>
          <w:rFonts w:asciiTheme="minorHAnsi" w:hAnsiTheme="minorHAnsi" w:cstheme="minorHAnsi"/>
          <w:sz w:val="24"/>
          <w:szCs w:val="24"/>
        </w:rPr>
      </w:pPr>
      <w:r w:rsidRPr="00F4648E">
        <w:rPr>
          <w:rFonts w:asciiTheme="minorHAnsi" w:hAnsiTheme="minorHAnsi" w:cstheme="minorHAnsi"/>
          <w:sz w:val="24"/>
          <w:szCs w:val="24"/>
        </w:rPr>
        <w:t xml:space="preserve">En </w:t>
      </w:r>
      <w:r w:rsidR="007208BE" w:rsidRPr="00F4648E">
        <w:rPr>
          <w:rFonts w:asciiTheme="minorHAnsi" w:hAnsiTheme="minorHAnsi" w:cstheme="minorHAnsi"/>
          <w:sz w:val="24"/>
          <w:szCs w:val="24"/>
        </w:rPr>
        <w:t>effet :</w:t>
      </w:r>
    </w:p>
    <w:p w:rsidR="001F5334" w:rsidRPr="00F4648E" w:rsidRDefault="007208BE" w:rsidP="001A1E96">
      <w:pPr>
        <w:pStyle w:val="Paragraphedeliste"/>
        <w:numPr>
          <w:ilvl w:val="0"/>
          <w:numId w:val="10"/>
        </w:numPr>
        <w:spacing w:after="0" w:line="360" w:lineRule="auto"/>
        <w:ind w:left="0" w:right="1" w:firstLine="284"/>
        <w:rPr>
          <w:rFonts w:asciiTheme="minorHAnsi" w:hAnsiTheme="minorHAnsi" w:cstheme="minorHAnsi"/>
          <w:sz w:val="24"/>
          <w:szCs w:val="24"/>
        </w:rPr>
      </w:pPr>
      <w:r w:rsidRPr="001A1E96">
        <w:rPr>
          <w:rFonts w:asciiTheme="minorHAnsi" w:hAnsiTheme="minorHAnsi" w:cstheme="minorHAnsi"/>
          <w:b/>
          <w:sz w:val="24"/>
          <w:szCs w:val="24"/>
        </w:rPr>
        <w:t>Concernant les crimes de sang et les crimes économiques,</w:t>
      </w:r>
      <w:r w:rsidRPr="00F4648E">
        <w:rPr>
          <w:rFonts w:asciiTheme="minorHAnsi" w:hAnsiTheme="minorHAnsi" w:cstheme="minorHAnsi"/>
          <w:sz w:val="24"/>
          <w:szCs w:val="24"/>
        </w:rPr>
        <w:t xml:space="preserve"> on note que les gros dossiers de détournements de fonds, de passe-droits, de corruption, de détournements de parcelles </w:t>
      </w:r>
      <w:r w:rsidR="005A7C62" w:rsidRPr="00F4648E">
        <w:rPr>
          <w:rFonts w:asciiTheme="minorHAnsi" w:hAnsiTheme="minorHAnsi" w:cstheme="minorHAnsi"/>
          <w:sz w:val="24"/>
          <w:szCs w:val="24"/>
        </w:rPr>
        <w:t xml:space="preserve">révélés par </w:t>
      </w:r>
      <w:r w:rsidR="00BA506F" w:rsidRPr="00F4648E">
        <w:rPr>
          <w:rFonts w:asciiTheme="minorHAnsi" w:hAnsiTheme="minorHAnsi" w:cstheme="minorHAnsi"/>
          <w:sz w:val="24"/>
          <w:szCs w:val="24"/>
        </w:rPr>
        <w:t>différents</w:t>
      </w:r>
      <w:r w:rsidR="005A7C62" w:rsidRPr="00F4648E">
        <w:rPr>
          <w:rFonts w:asciiTheme="minorHAnsi" w:hAnsiTheme="minorHAnsi" w:cstheme="minorHAnsi"/>
          <w:sz w:val="24"/>
          <w:szCs w:val="24"/>
        </w:rPr>
        <w:t xml:space="preserve"> rapports et audits, </w:t>
      </w:r>
      <w:r w:rsidRPr="00F4648E">
        <w:rPr>
          <w:rFonts w:asciiTheme="minorHAnsi" w:hAnsiTheme="minorHAnsi" w:cstheme="minorHAnsi"/>
          <w:sz w:val="24"/>
          <w:szCs w:val="24"/>
        </w:rPr>
        <w:t xml:space="preserve">sont restés </w:t>
      </w:r>
      <w:r w:rsidR="005A7C62" w:rsidRPr="00F4648E">
        <w:rPr>
          <w:rFonts w:asciiTheme="minorHAnsi" w:hAnsiTheme="minorHAnsi" w:cstheme="minorHAnsi"/>
          <w:sz w:val="24"/>
          <w:szCs w:val="24"/>
        </w:rPr>
        <w:t xml:space="preserve">presque tous </w:t>
      </w:r>
      <w:r w:rsidRPr="00F4648E">
        <w:rPr>
          <w:rFonts w:asciiTheme="minorHAnsi" w:hAnsiTheme="minorHAnsi" w:cstheme="minorHAnsi"/>
          <w:sz w:val="24"/>
          <w:szCs w:val="24"/>
        </w:rPr>
        <w:t xml:space="preserve">en l’état. </w:t>
      </w:r>
      <w:r w:rsidR="00F52B5F" w:rsidRPr="00F4648E">
        <w:rPr>
          <w:rFonts w:asciiTheme="minorHAnsi" w:hAnsiTheme="minorHAnsi" w:cstheme="minorHAnsi"/>
          <w:sz w:val="24"/>
          <w:szCs w:val="24"/>
        </w:rPr>
        <w:t xml:space="preserve">Ainsi, les prédateurs et autres pilleurs des richesses de notre peuple, les auteurs et commanditaires de crimes, y compris ceux commis pendant l’insurrection et la résistance au putsch, se la coulent douce tant au pays qu’à l’étranger. </w:t>
      </w:r>
      <w:r w:rsidR="006A192A" w:rsidRPr="00F4648E">
        <w:rPr>
          <w:rFonts w:asciiTheme="minorHAnsi" w:hAnsiTheme="minorHAnsi" w:cstheme="minorHAnsi"/>
          <w:sz w:val="24"/>
          <w:szCs w:val="24"/>
        </w:rPr>
        <w:t xml:space="preserve">Malgré l’ampleur des pillages opérés par les dignitaires du pouvoir COMPAORE et de la transition, aucune saisie de bien n’a été </w:t>
      </w:r>
      <w:r w:rsidR="00E43C7D" w:rsidRPr="00F4648E">
        <w:rPr>
          <w:rFonts w:asciiTheme="minorHAnsi" w:hAnsiTheme="minorHAnsi" w:cstheme="minorHAnsi"/>
          <w:sz w:val="24"/>
          <w:szCs w:val="24"/>
        </w:rPr>
        <w:t>effectuée. Mieux, on a assisté à des élargissements de ceux qui ava</w:t>
      </w:r>
      <w:r w:rsidR="00F52B5F" w:rsidRPr="00F4648E">
        <w:rPr>
          <w:rFonts w:asciiTheme="minorHAnsi" w:hAnsiTheme="minorHAnsi" w:cstheme="minorHAnsi"/>
          <w:sz w:val="24"/>
          <w:szCs w:val="24"/>
        </w:rPr>
        <w:t>ient été arrêtés et détenus</w:t>
      </w:r>
      <w:r w:rsidR="00E43C7D" w:rsidRPr="00F4648E">
        <w:rPr>
          <w:rFonts w:asciiTheme="minorHAnsi" w:hAnsiTheme="minorHAnsi" w:cstheme="minorHAnsi"/>
          <w:sz w:val="24"/>
          <w:szCs w:val="24"/>
        </w:rPr>
        <w:t>, à des levées de mandat d’arrêts. P</w:t>
      </w:r>
      <w:r w:rsidR="00F52B5F" w:rsidRPr="00F4648E">
        <w:rPr>
          <w:rFonts w:asciiTheme="minorHAnsi" w:hAnsiTheme="minorHAnsi" w:cstheme="minorHAnsi"/>
          <w:sz w:val="24"/>
          <w:szCs w:val="24"/>
        </w:rPr>
        <w:t xml:space="preserve">our tenter de cacher ses manœuvres, sa complaisance, voire sa complicité, le pouvoir </w:t>
      </w:r>
      <w:r w:rsidR="008C17AB" w:rsidRPr="00F4648E">
        <w:rPr>
          <w:rFonts w:asciiTheme="minorHAnsi" w:hAnsiTheme="minorHAnsi" w:cstheme="minorHAnsi"/>
          <w:sz w:val="24"/>
          <w:szCs w:val="24"/>
        </w:rPr>
        <w:t>se réfugie derrière l’</w:t>
      </w:r>
      <w:r w:rsidR="00F52B5F" w:rsidRPr="00F4648E">
        <w:rPr>
          <w:rFonts w:asciiTheme="minorHAnsi" w:hAnsiTheme="minorHAnsi" w:cstheme="minorHAnsi"/>
          <w:sz w:val="24"/>
          <w:szCs w:val="24"/>
        </w:rPr>
        <w:t>« indépendance de la justice »</w:t>
      </w:r>
      <w:r w:rsidR="001F5334" w:rsidRPr="00F4648E">
        <w:rPr>
          <w:rFonts w:asciiTheme="minorHAnsi" w:hAnsiTheme="minorHAnsi" w:cstheme="minorHAnsi"/>
          <w:sz w:val="24"/>
          <w:szCs w:val="24"/>
        </w:rPr>
        <w:t xml:space="preserve"> ; </w:t>
      </w:r>
    </w:p>
    <w:p w:rsidR="00FF5CC2" w:rsidRPr="001A1E96" w:rsidRDefault="00F52B5F" w:rsidP="001A1E96">
      <w:pPr>
        <w:pStyle w:val="Paragraphedeliste"/>
        <w:numPr>
          <w:ilvl w:val="0"/>
          <w:numId w:val="10"/>
        </w:numPr>
        <w:spacing w:after="0" w:line="360" w:lineRule="auto"/>
        <w:ind w:left="0" w:right="1" w:firstLine="360"/>
        <w:rPr>
          <w:rFonts w:asciiTheme="minorHAnsi" w:hAnsiTheme="minorHAnsi" w:cstheme="minorHAnsi"/>
          <w:sz w:val="24"/>
          <w:szCs w:val="24"/>
        </w:rPr>
      </w:pPr>
      <w:r w:rsidRPr="001A1E96">
        <w:rPr>
          <w:rFonts w:asciiTheme="minorHAnsi" w:hAnsiTheme="minorHAnsi" w:cstheme="minorHAnsi"/>
          <w:b/>
          <w:sz w:val="24"/>
          <w:szCs w:val="24"/>
        </w:rPr>
        <w:t>A propos de la vie chère</w:t>
      </w:r>
      <w:r w:rsidRPr="001A1E96">
        <w:rPr>
          <w:rFonts w:asciiTheme="minorHAnsi" w:hAnsiTheme="minorHAnsi" w:cstheme="minorHAnsi"/>
          <w:sz w:val="24"/>
          <w:szCs w:val="24"/>
        </w:rPr>
        <w:t xml:space="preserve">, on observe, particulièrement ces derniers mois, un </w:t>
      </w:r>
      <w:r w:rsidR="001716A9" w:rsidRPr="001A1E96">
        <w:rPr>
          <w:rFonts w:asciiTheme="minorHAnsi" w:hAnsiTheme="minorHAnsi" w:cstheme="minorHAnsi"/>
          <w:sz w:val="24"/>
          <w:szCs w:val="24"/>
        </w:rPr>
        <w:t>renchérissement</w:t>
      </w:r>
      <w:r w:rsidR="000A7F85" w:rsidRPr="001A1E96">
        <w:rPr>
          <w:rFonts w:asciiTheme="minorHAnsi" w:hAnsiTheme="minorHAnsi" w:cstheme="minorHAnsi"/>
          <w:sz w:val="24"/>
          <w:szCs w:val="24"/>
        </w:rPr>
        <w:t xml:space="preserve"> d</w:t>
      </w:r>
      <w:r w:rsidRPr="001A1E96">
        <w:rPr>
          <w:rFonts w:asciiTheme="minorHAnsi" w:hAnsiTheme="minorHAnsi" w:cstheme="minorHAnsi"/>
          <w:sz w:val="24"/>
          <w:szCs w:val="24"/>
        </w:rPr>
        <w:t>u coût d</w:t>
      </w:r>
      <w:r w:rsidR="000A7F85" w:rsidRPr="001A1E96">
        <w:rPr>
          <w:rFonts w:asciiTheme="minorHAnsi" w:hAnsiTheme="minorHAnsi" w:cstheme="minorHAnsi"/>
          <w:sz w:val="24"/>
          <w:szCs w:val="24"/>
        </w:rPr>
        <w:t xml:space="preserve">e la vie avec l’augmentation des prix des produits de première </w:t>
      </w:r>
      <w:r w:rsidR="00C528F1" w:rsidRPr="001A1E96">
        <w:rPr>
          <w:rFonts w:asciiTheme="minorHAnsi" w:hAnsiTheme="minorHAnsi" w:cstheme="minorHAnsi"/>
          <w:sz w:val="24"/>
          <w:szCs w:val="24"/>
        </w:rPr>
        <w:t>nécessité</w:t>
      </w:r>
      <w:r w:rsidRPr="001A1E96">
        <w:rPr>
          <w:rFonts w:asciiTheme="minorHAnsi" w:hAnsiTheme="minorHAnsi" w:cstheme="minorHAnsi"/>
          <w:sz w:val="24"/>
          <w:szCs w:val="24"/>
        </w:rPr>
        <w:t xml:space="preserve"> tels que le sucre, le pain, l’huile</w:t>
      </w:r>
      <w:r w:rsidR="00C528F1" w:rsidRPr="001A1E96">
        <w:rPr>
          <w:rFonts w:asciiTheme="minorHAnsi" w:hAnsiTheme="minorHAnsi" w:cstheme="minorHAnsi"/>
          <w:sz w:val="24"/>
          <w:szCs w:val="24"/>
        </w:rPr>
        <w:t>,</w:t>
      </w:r>
      <w:r w:rsidRPr="001A1E96">
        <w:rPr>
          <w:rFonts w:asciiTheme="minorHAnsi" w:hAnsiTheme="minorHAnsi" w:cstheme="minorHAnsi"/>
          <w:sz w:val="24"/>
          <w:szCs w:val="24"/>
        </w:rPr>
        <w:t xml:space="preserve"> …</w:t>
      </w:r>
      <w:r w:rsidR="006A192A" w:rsidRPr="001A1E96">
        <w:rPr>
          <w:rFonts w:asciiTheme="minorHAnsi" w:hAnsiTheme="minorHAnsi" w:cstheme="minorHAnsi"/>
          <w:sz w:val="24"/>
          <w:szCs w:val="24"/>
        </w:rPr>
        <w:t xml:space="preserve"> Face aux protestations des consommateurs, le gouvernement a annonc</w:t>
      </w:r>
      <w:r w:rsidR="006945DB" w:rsidRPr="001A1E96">
        <w:rPr>
          <w:rFonts w:asciiTheme="minorHAnsi" w:hAnsiTheme="minorHAnsi" w:cstheme="minorHAnsi"/>
          <w:sz w:val="24"/>
          <w:szCs w:val="24"/>
        </w:rPr>
        <w:t>é la fixation de prix planchers, de même que le r</w:t>
      </w:r>
      <w:r w:rsidR="006A192A" w:rsidRPr="001A1E96">
        <w:rPr>
          <w:rFonts w:asciiTheme="minorHAnsi" w:hAnsiTheme="minorHAnsi" w:cstheme="minorHAnsi"/>
          <w:sz w:val="24"/>
          <w:szCs w:val="24"/>
        </w:rPr>
        <w:t>etour du pain de 130F</w:t>
      </w:r>
      <w:r w:rsidR="006945DB" w:rsidRPr="001A1E96">
        <w:rPr>
          <w:rFonts w:asciiTheme="minorHAnsi" w:hAnsiTheme="minorHAnsi" w:cstheme="minorHAnsi"/>
          <w:sz w:val="24"/>
          <w:szCs w:val="24"/>
        </w:rPr>
        <w:t xml:space="preserve">. </w:t>
      </w:r>
      <w:r w:rsidR="003E2A7C" w:rsidRPr="001A1E96">
        <w:rPr>
          <w:rFonts w:asciiTheme="minorHAnsi" w:hAnsiTheme="minorHAnsi" w:cstheme="minorHAnsi"/>
          <w:sz w:val="24"/>
          <w:szCs w:val="24"/>
        </w:rPr>
        <w:t>C</w:t>
      </w:r>
      <w:r w:rsidR="00D71DAA" w:rsidRPr="001A1E96">
        <w:rPr>
          <w:rFonts w:asciiTheme="minorHAnsi" w:hAnsiTheme="minorHAnsi" w:cstheme="minorHAnsi"/>
          <w:sz w:val="24"/>
          <w:szCs w:val="24"/>
        </w:rPr>
        <w:t xml:space="preserve">ependant, </w:t>
      </w:r>
      <w:r w:rsidR="00C528F1" w:rsidRPr="001A1E96">
        <w:rPr>
          <w:rFonts w:asciiTheme="minorHAnsi" w:hAnsiTheme="minorHAnsi" w:cstheme="minorHAnsi"/>
          <w:sz w:val="24"/>
          <w:szCs w:val="24"/>
        </w:rPr>
        <w:t>la</w:t>
      </w:r>
      <w:r w:rsidR="001716A9" w:rsidRPr="001A1E96">
        <w:rPr>
          <w:rFonts w:asciiTheme="minorHAnsi" w:hAnsiTheme="minorHAnsi" w:cstheme="minorHAnsi"/>
          <w:sz w:val="24"/>
          <w:szCs w:val="24"/>
        </w:rPr>
        <w:t xml:space="preserve"> </w:t>
      </w:r>
      <w:r w:rsidR="00D71DAA" w:rsidRPr="001A1E96">
        <w:rPr>
          <w:rFonts w:asciiTheme="minorHAnsi" w:hAnsiTheme="minorHAnsi" w:cstheme="minorHAnsi"/>
          <w:sz w:val="24"/>
          <w:szCs w:val="24"/>
        </w:rPr>
        <w:t xml:space="preserve">réalité sur le terrain est tout </w:t>
      </w:r>
      <w:r w:rsidR="00FF5CC2" w:rsidRPr="001A1E96">
        <w:rPr>
          <w:rFonts w:asciiTheme="minorHAnsi" w:hAnsiTheme="minorHAnsi" w:cstheme="minorHAnsi"/>
          <w:sz w:val="24"/>
          <w:szCs w:val="24"/>
        </w:rPr>
        <w:t xml:space="preserve">autre. </w:t>
      </w:r>
    </w:p>
    <w:p w:rsidR="000A5203" w:rsidRPr="00F4648E" w:rsidRDefault="00FF5CC2" w:rsidP="001A1E96">
      <w:pPr>
        <w:pStyle w:val="Paragraphedeliste"/>
        <w:numPr>
          <w:ilvl w:val="0"/>
          <w:numId w:val="10"/>
        </w:numPr>
        <w:spacing w:after="0" w:line="360" w:lineRule="auto"/>
        <w:ind w:left="0" w:right="1" w:firstLine="426"/>
        <w:rPr>
          <w:rFonts w:asciiTheme="minorHAnsi" w:hAnsiTheme="minorHAnsi" w:cstheme="minorHAnsi"/>
          <w:sz w:val="24"/>
          <w:szCs w:val="24"/>
        </w:rPr>
      </w:pPr>
      <w:r w:rsidRPr="00F4648E">
        <w:rPr>
          <w:rFonts w:asciiTheme="minorHAnsi" w:hAnsiTheme="minorHAnsi" w:cstheme="minorHAnsi"/>
          <w:b/>
          <w:sz w:val="24"/>
          <w:szCs w:val="24"/>
        </w:rPr>
        <w:t>Au plan sécuritaire</w:t>
      </w:r>
      <w:r w:rsidRPr="00F4648E">
        <w:rPr>
          <w:rFonts w:asciiTheme="minorHAnsi" w:hAnsiTheme="minorHAnsi" w:cstheme="minorHAnsi"/>
          <w:sz w:val="24"/>
          <w:szCs w:val="24"/>
        </w:rPr>
        <w:t xml:space="preserve">, on assiste à une gestion approximative sinon </w:t>
      </w:r>
      <w:r w:rsidR="00BC5250">
        <w:rPr>
          <w:rFonts w:asciiTheme="minorHAnsi" w:hAnsiTheme="minorHAnsi" w:cstheme="minorHAnsi"/>
          <w:sz w:val="24"/>
          <w:szCs w:val="24"/>
        </w:rPr>
        <w:t xml:space="preserve">à </w:t>
      </w:r>
      <w:r w:rsidRPr="00F4648E">
        <w:rPr>
          <w:rFonts w:asciiTheme="minorHAnsi" w:hAnsiTheme="minorHAnsi" w:cstheme="minorHAnsi"/>
          <w:sz w:val="24"/>
          <w:szCs w:val="24"/>
        </w:rPr>
        <w:t xml:space="preserve">des tâtonnements dans la gestion de la question de la sécurité, aussi bien concernant le développement du grand banditisme que les attaques </w:t>
      </w:r>
      <w:r w:rsidRPr="00F4648E">
        <w:rPr>
          <w:rFonts w:asciiTheme="minorHAnsi" w:hAnsiTheme="minorHAnsi" w:cstheme="minorHAnsi"/>
          <w:sz w:val="24"/>
          <w:szCs w:val="24"/>
        </w:rPr>
        <w:lastRenderedPageBreak/>
        <w:t>terroristes au nord</w:t>
      </w:r>
      <w:r w:rsidR="003E2A7C" w:rsidRPr="00F4648E">
        <w:rPr>
          <w:rFonts w:asciiTheme="minorHAnsi" w:hAnsiTheme="minorHAnsi" w:cstheme="minorHAnsi"/>
          <w:sz w:val="24"/>
          <w:szCs w:val="24"/>
        </w:rPr>
        <w:t xml:space="preserve"> du pays</w:t>
      </w:r>
      <w:r w:rsidRPr="00F4648E">
        <w:rPr>
          <w:rFonts w:asciiTheme="minorHAnsi" w:hAnsiTheme="minorHAnsi" w:cstheme="minorHAnsi"/>
          <w:sz w:val="24"/>
          <w:szCs w:val="24"/>
        </w:rPr>
        <w:t xml:space="preserve">. </w:t>
      </w:r>
      <w:r w:rsidR="00F3780B" w:rsidRPr="00F4648E">
        <w:rPr>
          <w:rFonts w:asciiTheme="minorHAnsi" w:hAnsiTheme="minorHAnsi" w:cstheme="minorHAnsi"/>
          <w:sz w:val="24"/>
          <w:szCs w:val="24"/>
        </w:rPr>
        <w:t>Certes, l’opération « </w:t>
      </w:r>
      <w:proofErr w:type="spellStart"/>
      <w:r w:rsidR="00F3780B" w:rsidRPr="00F4648E">
        <w:rPr>
          <w:rFonts w:asciiTheme="minorHAnsi" w:hAnsiTheme="minorHAnsi" w:cstheme="minorHAnsi"/>
          <w:sz w:val="24"/>
          <w:szCs w:val="24"/>
        </w:rPr>
        <w:t>Panga</w:t>
      </w:r>
      <w:proofErr w:type="spellEnd"/>
      <w:r w:rsidR="00F3780B" w:rsidRPr="00F4648E">
        <w:rPr>
          <w:rFonts w:asciiTheme="minorHAnsi" w:hAnsiTheme="minorHAnsi" w:cstheme="minorHAnsi"/>
          <w:sz w:val="24"/>
          <w:szCs w:val="24"/>
        </w:rPr>
        <w:t> »</w:t>
      </w:r>
      <w:r w:rsidR="008534BD">
        <w:rPr>
          <w:rFonts w:asciiTheme="minorHAnsi" w:hAnsiTheme="minorHAnsi" w:cstheme="minorHAnsi"/>
          <w:sz w:val="24"/>
          <w:szCs w:val="24"/>
        </w:rPr>
        <w:t xml:space="preserve">, menée du 27 mars au 10 avril 2017, </w:t>
      </w:r>
      <w:r w:rsidR="00F3780B" w:rsidRPr="00F4648E">
        <w:rPr>
          <w:rFonts w:asciiTheme="minorHAnsi" w:hAnsiTheme="minorHAnsi" w:cstheme="minorHAnsi"/>
          <w:sz w:val="24"/>
          <w:szCs w:val="24"/>
        </w:rPr>
        <w:t xml:space="preserve"> a permis de </w:t>
      </w:r>
      <w:r w:rsidR="008C3483" w:rsidRPr="00F4648E">
        <w:rPr>
          <w:rFonts w:asciiTheme="minorHAnsi" w:hAnsiTheme="minorHAnsi" w:cstheme="minorHAnsi"/>
          <w:sz w:val="24"/>
          <w:szCs w:val="24"/>
        </w:rPr>
        <w:t>rétablir une certaine sérénité dans le Nord du pays, mais les nombreuses attaques subies auparavant auront révélé les limites de la réactivité de nos forces armées</w:t>
      </w:r>
      <w:r w:rsidR="000A5203" w:rsidRPr="00F4648E">
        <w:rPr>
          <w:rFonts w:asciiTheme="minorHAnsi" w:hAnsiTheme="minorHAnsi" w:cstheme="minorHAnsi"/>
          <w:sz w:val="24"/>
          <w:szCs w:val="24"/>
        </w:rPr>
        <w:t> ;</w:t>
      </w:r>
      <w:r w:rsidR="008A7E2C">
        <w:rPr>
          <w:rFonts w:asciiTheme="minorHAnsi" w:hAnsiTheme="minorHAnsi" w:cstheme="minorHAnsi"/>
          <w:sz w:val="24"/>
          <w:szCs w:val="24"/>
        </w:rPr>
        <w:t xml:space="preserve"> </w:t>
      </w:r>
    </w:p>
    <w:p w:rsidR="00FF5CC2" w:rsidRPr="00F4648E" w:rsidRDefault="000A5203" w:rsidP="001A1E96">
      <w:pPr>
        <w:pStyle w:val="Paragraphedeliste"/>
        <w:numPr>
          <w:ilvl w:val="0"/>
          <w:numId w:val="10"/>
        </w:numPr>
        <w:spacing w:after="0" w:line="360" w:lineRule="auto"/>
        <w:ind w:left="0" w:right="1" w:firstLine="360"/>
        <w:rPr>
          <w:rFonts w:asciiTheme="minorHAnsi" w:hAnsiTheme="minorHAnsi" w:cstheme="minorHAnsi"/>
          <w:sz w:val="24"/>
          <w:szCs w:val="24"/>
        </w:rPr>
      </w:pPr>
      <w:r w:rsidRPr="00F4648E">
        <w:rPr>
          <w:rFonts w:asciiTheme="minorHAnsi" w:hAnsiTheme="minorHAnsi" w:cstheme="minorHAnsi"/>
          <w:b/>
          <w:sz w:val="24"/>
          <w:szCs w:val="24"/>
        </w:rPr>
        <w:t>Au plan de la gouvernance</w:t>
      </w:r>
      <w:r w:rsidRPr="00F4648E">
        <w:rPr>
          <w:rFonts w:asciiTheme="minorHAnsi" w:hAnsiTheme="minorHAnsi" w:cstheme="minorHAnsi"/>
          <w:sz w:val="24"/>
          <w:szCs w:val="24"/>
        </w:rPr>
        <w:t xml:space="preserve">, les changements auxquels </w:t>
      </w:r>
      <w:r w:rsidR="003E2A7C" w:rsidRPr="00F4648E">
        <w:rPr>
          <w:rFonts w:asciiTheme="minorHAnsi" w:hAnsiTheme="minorHAnsi" w:cstheme="minorHAnsi"/>
          <w:sz w:val="24"/>
          <w:szCs w:val="24"/>
        </w:rPr>
        <w:t xml:space="preserve">s’attendait </w:t>
      </w:r>
      <w:r w:rsidRPr="00F4648E">
        <w:rPr>
          <w:rFonts w:asciiTheme="minorHAnsi" w:hAnsiTheme="minorHAnsi" w:cstheme="minorHAnsi"/>
          <w:sz w:val="24"/>
          <w:szCs w:val="24"/>
        </w:rPr>
        <w:t xml:space="preserve">le peuple insurgé </w:t>
      </w:r>
      <w:r w:rsidR="00712A20" w:rsidRPr="00F4648E">
        <w:rPr>
          <w:rFonts w:asciiTheme="minorHAnsi" w:hAnsiTheme="minorHAnsi" w:cstheme="minorHAnsi"/>
          <w:sz w:val="24"/>
          <w:szCs w:val="24"/>
        </w:rPr>
        <w:t xml:space="preserve">se </w:t>
      </w:r>
      <w:proofErr w:type="gramStart"/>
      <w:r w:rsidR="00712A20" w:rsidRPr="00F4648E">
        <w:rPr>
          <w:rFonts w:asciiTheme="minorHAnsi" w:hAnsiTheme="minorHAnsi" w:cstheme="minorHAnsi"/>
          <w:sz w:val="24"/>
          <w:szCs w:val="24"/>
        </w:rPr>
        <w:t>font</w:t>
      </w:r>
      <w:proofErr w:type="gramEnd"/>
      <w:r w:rsidR="00712A20" w:rsidRPr="00F4648E">
        <w:rPr>
          <w:rFonts w:asciiTheme="minorHAnsi" w:hAnsiTheme="minorHAnsi" w:cstheme="minorHAnsi"/>
          <w:sz w:val="24"/>
          <w:szCs w:val="24"/>
        </w:rPr>
        <w:t xml:space="preserve"> toujours </w:t>
      </w:r>
      <w:r w:rsidRPr="00F4648E">
        <w:rPr>
          <w:rFonts w:asciiTheme="minorHAnsi" w:hAnsiTheme="minorHAnsi" w:cstheme="minorHAnsi"/>
          <w:sz w:val="24"/>
          <w:szCs w:val="24"/>
        </w:rPr>
        <w:t>attendre</w:t>
      </w:r>
      <w:r w:rsidR="00E330A9" w:rsidRPr="00F4648E">
        <w:rPr>
          <w:rFonts w:asciiTheme="minorHAnsi" w:hAnsiTheme="minorHAnsi" w:cstheme="minorHAnsi"/>
          <w:sz w:val="24"/>
          <w:szCs w:val="24"/>
        </w:rPr>
        <w:t xml:space="preserve">, </w:t>
      </w:r>
      <w:r w:rsidR="00712A20" w:rsidRPr="00F4648E">
        <w:rPr>
          <w:rFonts w:asciiTheme="minorHAnsi" w:hAnsiTheme="minorHAnsi" w:cstheme="minorHAnsi"/>
          <w:sz w:val="24"/>
          <w:szCs w:val="24"/>
        </w:rPr>
        <w:t xml:space="preserve">aussi bien </w:t>
      </w:r>
      <w:r w:rsidR="00E330A9" w:rsidRPr="00F4648E">
        <w:rPr>
          <w:rFonts w:asciiTheme="minorHAnsi" w:hAnsiTheme="minorHAnsi" w:cstheme="minorHAnsi"/>
          <w:sz w:val="24"/>
          <w:szCs w:val="24"/>
        </w:rPr>
        <w:t xml:space="preserve">dans </w:t>
      </w:r>
      <w:r w:rsidRPr="00F4648E">
        <w:rPr>
          <w:rFonts w:asciiTheme="minorHAnsi" w:hAnsiTheme="minorHAnsi" w:cstheme="minorHAnsi"/>
          <w:sz w:val="24"/>
          <w:szCs w:val="24"/>
        </w:rPr>
        <w:t>la gestion des hommes</w:t>
      </w:r>
      <w:r w:rsidR="00E330A9" w:rsidRPr="00F4648E">
        <w:rPr>
          <w:rFonts w:asciiTheme="minorHAnsi" w:hAnsiTheme="minorHAnsi" w:cstheme="minorHAnsi"/>
          <w:sz w:val="24"/>
          <w:szCs w:val="24"/>
        </w:rPr>
        <w:t xml:space="preserve"> que dans celle </w:t>
      </w:r>
      <w:r w:rsidRPr="00F4648E">
        <w:rPr>
          <w:rFonts w:asciiTheme="minorHAnsi" w:hAnsiTheme="minorHAnsi" w:cstheme="minorHAnsi"/>
          <w:sz w:val="24"/>
          <w:szCs w:val="24"/>
        </w:rPr>
        <w:t>des ressources</w:t>
      </w:r>
      <w:r w:rsidR="000318EA" w:rsidRPr="00F4648E">
        <w:rPr>
          <w:rFonts w:asciiTheme="minorHAnsi" w:hAnsiTheme="minorHAnsi" w:cstheme="minorHAnsi"/>
          <w:sz w:val="24"/>
          <w:szCs w:val="24"/>
        </w:rPr>
        <w:t xml:space="preserve">. </w:t>
      </w:r>
      <w:r w:rsidR="009D680E" w:rsidRPr="00F4648E">
        <w:rPr>
          <w:rFonts w:asciiTheme="minorHAnsi" w:hAnsiTheme="minorHAnsi" w:cstheme="minorHAnsi"/>
          <w:sz w:val="24"/>
          <w:szCs w:val="24"/>
        </w:rPr>
        <w:t xml:space="preserve">A preuve, les députés </w:t>
      </w:r>
      <w:r w:rsidR="009D680E" w:rsidRPr="00F4648E">
        <w:rPr>
          <w:rFonts w:asciiTheme="minorHAnsi" w:eastAsia="Calibri" w:hAnsiTheme="minorHAnsi" w:cstheme="minorHAnsi"/>
          <w:sz w:val="24"/>
          <w:szCs w:val="24"/>
        </w:rPr>
        <w:t>continuent à se distribuer leur</w:t>
      </w:r>
      <w:r w:rsidR="009D680E" w:rsidRPr="00F4648E">
        <w:rPr>
          <w:rFonts w:asciiTheme="minorHAnsi" w:hAnsiTheme="minorHAnsi" w:cstheme="minorHAnsi"/>
          <w:sz w:val="24"/>
          <w:szCs w:val="24"/>
        </w:rPr>
        <w:t>s</w:t>
      </w:r>
      <w:r w:rsidR="009D680E" w:rsidRPr="00F4648E">
        <w:rPr>
          <w:rFonts w:asciiTheme="minorHAnsi" w:eastAsia="Calibri" w:hAnsiTheme="minorHAnsi" w:cstheme="minorHAnsi"/>
          <w:sz w:val="24"/>
          <w:szCs w:val="24"/>
        </w:rPr>
        <w:t xml:space="preserve"> millions au</w:t>
      </w:r>
      <w:r w:rsidR="009D680E" w:rsidRPr="00F4648E">
        <w:rPr>
          <w:rFonts w:asciiTheme="minorHAnsi" w:hAnsiTheme="minorHAnsi" w:cstheme="minorHAnsi"/>
          <w:sz w:val="24"/>
          <w:szCs w:val="24"/>
        </w:rPr>
        <w:t xml:space="preserve">xquels se sont </w:t>
      </w:r>
      <w:r w:rsidR="009D680E" w:rsidRPr="00F4648E">
        <w:rPr>
          <w:rFonts w:asciiTheme="minorHAnsi" w:eastAsia="Calibri" w:hAnsiTheme="minorHAnsi" w:cstheme="minorHAnsi"/>
          <w:sz w:val="24"/>
          <w:szCs w:val="24"/>
        </w:rPr>
        <w:t>ajouté</w:t>
      </w:r>
      <w:r w:rsidR="009D680E" w:rsidRPr="00F4648E">
        <w:rPr>
          <w:rFonts w:asciiTheme="minorHAnsi" w:hAnsiTheme="minorHAnsi" w:cstheme="minorHAnsi"/>
          <w:sz w:val="24"/>
          <w:szCs w:val="24"/>
        </w:rPr>
        <w:t>es</w:t>
      </w:r>
      <w:r w:rsidR="009D680E" w:rsidRPr="00F4648E">
        <w:rPr>
          <w:rFonts w:asciiTheme="minorHAnsi" w:eastAsia="Calibri" w:hAnsiTheme="minorHAnsi" w:cstheme="minorHAnsi"/>
          <w:sz w:val="24"/>
          <w:szCs w:val="24"/>
        </w:rPr>
        <w:t xml:space="preserve"> des tablettes.</w:t>
      </w:r>
      <w:r w:rsidR="00917C9D" w:rsidRPr="00F4648E">
        <w:rPr>
          <w:rFonts w:asciiTheme="minorHAnsi" w:eastAsia="Calibri" w:hAnsiTheme="minorHAnsi" w:cstheme="minorHAnsi"/>
          <w:sz w:val="24"/>
          <w:szCs w:val="24"/>
        </w:rPr>
        <w:t xml:space="preserve"> </w:t>
      </w:r>
      <w:r w:rsidR="00712A20" w:rsidRPr="00F4648E">
        <w:rPr>
          <w:rFonts w:asciiTheme="minorHAnsi" w:eastAsia="Calibri" w:hAnsiTheme="minorHAnsi" w:cstheme="minorHAnsi"/>
          <w:sz w:val="24"/>
          <w:szCs w:val="24"/>
        </w:rPr>
        <w:t xml:space="preserve">Des nominations </w:t>
      </w:r>
      <w:r w:rsidR="00CF7522">
        <w:rPr>
          <w:rFonts w:asciiTheme="minorHAnsi" w:eastAsia="Calibri" w:hAnsiTheme="minorHAnsi" w:cstheme="minorHAnsi"/>
          <w:sz w:val="24"/>
          <w:szCs w:val="24"/>
        </w:rPr>
        <w:t>de complaisance continuent de se faire</w:t>
      </w:r>
      <w:r w:rsidR="00712A20" w:rsidRPr="00F4648E">
        <w:rPr>
          <w:rFonts w:asciiTheme="minorHAnsi" w:eastAsia="Calibri" w:hAnsiTheme="minorHAnsi" w:cstheme="minorHAnsi"/>
          <w:sz w:val="24"/>
          <w:szCs w:val="24"/>
        </w:rPr>
        <w:t>. L</w:t>
      </w:r>
      <w:r w:rsidR="000318EA" w:rsidRPr="00F4648E">
        <w:rPr>
          <w:rFonts w:asciiTheme="minorHAnsi" w:hAnsiTheme="minorHAnsi" w:cstheme="minorHAnsi"/>
          <w:sz w:val="24"/>
          <w:szCs w:val="24"/>
        </w:rPr>
        <w:t xml:space="preserve">es récents mouvements à la police, fondés sur une exigence simple de transparence et de justice </w:t>
      </w:r>
      <w:r w:rsidR="00C52024" w:rsidRPr="00F4648E">
        <w:rPr>
          <w:rFonts w:asciiTheme="minorHAnsi" w:hAnsiTheme="minorHAnsi" w:cstheme="minorHAnsi"/>
          <w:sz w:val="24"/>
          <w:szCs w:val="24"/>
        </w:rPr>
        <w:t xml:space="preserve">dans la gestion des services payés </w:t>
      </w:r>
      <w:r w:rsidR="000318EA" w:rsidRPr="00F4648E">
        <w:rPr>
          <w:rFonts w:asciiTheme="minorHAnsi" w:hAnsiTheme="minorHAnsi" w:cstheme="minorHAnsi"/>
          <w:sz w:val="24"/>
          <w:szCs w:val="24"/>
        </w:rPr>
        <w:t xml:space="preserve">et la réaction des autorités </w:t>
      </w:r>
      <w:r w:rsidR="0046105F" w:rsidRPr="00F4648E">
        <w:rPr>
          <w:rFonts w:asciiTheme="minorHAnsi" w:hAnsiTheme="minorHAnsi" w:cstheme="minorHAnsi"/>
          <w:sz w:val="24"/>
          <w:szCs w:val="24"/>
        </w:rPr>
        <w:t>témoigne</w:t>
      </w:r>
      <w:r w:rsidR="00290C6B" w:rsidRPr="00F4648E">
        <w:rPr>
          <w:rFonts w:asciiTheme="minorHAnsi" w:hAnsiTheme="minorHAnsi" w:cstheme="minorHAnsi"/>
          <w:sz w:val="24"/>
          <w:szCs w:val="24"/>
        </w:rPr>
        <w:t>nt</w:t>
      </w:r>
      <w:r w:rsidR="0046105F" w:rsidRPr="00F4648E">
        <w:rPr>
          <w:rFonts w:asciiTheme="minorHAnsi" w:hAnsiTheme="minorHAnsi" w:cstheme="minorHAnsi"/>
          <w:sz w:val="24"/>
          <w:szCs w:val="24"/>
        </w:rPr>
        <w:t xml:space="preserve"> de la persistance de la politique </w:t>
      </w:r>
      <w:r w:rsidR="00BA506F">
        <w:rPr>
          <w:rFonts w:asciiTheme="minorHAnsi" w:hAnsiTheme="minorHAnsi" w:cstheme="minorHAnsi"/>
          <w:sz w:val="24"/>
          <w:szCs w:val="24"/>
        </w:rPr>
        <w:t xml:space="preserve">de mal gouvernance et </w:t>
      </w:r>
      <w:r w:rsidR="0046105F" w:rsidRPr="00F4648E">
        <w:rPr>
          <w:rFonts w:asciiTheme="minorHAnsi" w:hAnsiTheme="minorHAnsi" w:cstheme="minorHAnsi"/>
          <w:sz w:val="24"/>
          <w:szCs w:val="24"/>
        </w:rPr>
        <w:t xml:space="preserve">d’impunité. </w:t>
      </w:r>
      <w:r w:rsidR="00FF5CC2" w:rsidRPr="00F4648E">
        <w:rPr>
          <w:rFonts w:asciiTheme="minorHAnsi" w:hAnsiTheme="minorHAnsi" w:cstheme="minorHAnsi"/>
          <w:sz w:val="24"/>
          <w:szCs w:val="24"/>
        </w:rPr>
        <w:t xml:space="preserve"> </w:t>
      </w:r>
    </w:p>
    <w:p w:rsidR="00FE6759" w:rsidRPr="001A1E96" w:rsidRDefault="00FE6759" w:rsidP="001A1E96">
      <w:pPr>
        <w:pStyle w:val="Paragraphedeliste"/>
        <w:numPr>
          <w:ilvl w:val="0"/>
          <w:numId w:val="10"/>
        </w:numPr>
        <w:spacing w:after="0" w:line="360" w:lineRule="auto"/>
        <w:ind w:left="0" w:right="1" w:firstLine="284"/>
        <w:rPr>
          <w:rFonts w:asciiTheme="minorHAnsi" w:hAnsiTheme="minorHAnsi" w:cstheme="minorHAnsi"/>
          <w:sz w:val="24"/>
          <w:szCs w:val="24"/>
        </w:rPr>
      </w:pPr>
      <w:r w:rsidRPr="001A1E96">
        <w:rPr>
          <w:rFonts w:asciiTheme="minorHAnsi" w:hAnsiTheme="minorHAnsi" w:cstheme="minorHAnsi"/>
          <w:b/>
          <w:sz w:val="24"/>
          <w:szCs w:val="24"/>
        </w:rPr>
        <w:t xml:space="preserve">A propos des engagements, </w:t>
      </w:r>
      <w:r w:rsidRPr="001A1E96">
        <w:rPr>
          <w:rFonts w:asciiTheme="minorHAnsi" w:hAnsiTheme="minorHAnsi" w:cstheme="minorHAnsi"/>
          <w:sz w:val="24"/>
          <w:szCs w:val="24"/>
        </w:rPr>
        <w:t>il est constant que depuis quelques années, les gouvernements qui se sont succédé à la tête de l’Etat se sont peu souciés de mettre en œuvre les engagements pris envers les organisations syndicales. En réalité, le dialogue social t</w:t>
      </w:r>
      <w:r w:rsidR="0093475D" w:rsidRPr="001A1E96">
        <w:rPr>
          <w:rFonts w:asciiTheme="minorHAnsi" w:hAnsiTheme="minorHAnsi" w:cstheme="minorHAnsi"/>
          <w:sz w:val="24"/>
          <w:szCs w:val="24"/>
        </w:rPr>
        <w:t>ant prôné par le gouvernement apparaît comme un marché de dupes de sorte que les travailleurs en particulier, les populations en général, se fient de moins en moins aux engagements et autres promesses du gouvernement.</w:t>
      </w:r>
      <w:r w:rsidR="00392C52" w:rsidRPr="001A1E96">
        <w:rPr>
          <w:rFonts w:asciiTheme="minorHAnsi" w:hAnsiTheme="minorHAnsi" w:cstheme="minorHAnsi"/>
          <w:sz w:val="24"/>
          <w:szCs w:val="24"/>
        </w:rPr>
        <w:t xml:space="preserve"> </w:t>
      </w:r>
    </w:p>
    <w:p w:rsidR="00524A33" w:rsidRPr="00524A33" w:rsidRDefault="00524A33" w:rsidP="00F4648E">
      <w:pPr>
        <w:spacing w:after="0" w:line="360" w:lineRule="auto"/>
        <w:ind w:left="360" w:right="1"/>
        <w:jc w:val="both"/>
        <w:rPr>
          <w:rFonts w:asciiTheme="minorHAnsi" w:hAnsiTheme="minorHAnsi" w:cstheme="minorHAnsi"/>
          <w:b/>
          <w:sz w:val="12"/>
          <w:szCs w:val="12"/>
        </w:rPr>
      </w:pPr>
    </w:p>
    <w:p w:rsidR="000A5203" w:rsidRPr="00F4648E" w:rsidRDefault="000A5203" w:rsidP="00F4648E">
      <w:pPr>
        <w:spacing w:after="0" w:line="360" w:lineRule="auto"/>
        <w:ind w:left="360" w:right="1"/>
        <w:jc w:val="both"/>
        <w:rPr>
          <w:rFonts w:asciiTheme="minorHAnsi" w:hAnsiTheme="minorHAnsi" w:cstheme="minorHAnsi"/>
          <w:b/>
          <w:sz w:val="24"/>
          <w:szCs w:val="24"/>
        </w:rPr>
      </w:pPr>
      <w:r w:rsidRPr="00F4648E">
        <w:rPr>
          <w:rFonts w:asciiTheme="minorHAnsi" w:hAnsiTheme="minorHAnsi" w:cstheme="minorHAnsi"/>
          <w:b/>
          <w:sz w:val="24"/>
          <w:szCs w:val="24"/>
        </w:rPr>
        <w:t xml:space="preserve">Camarades militantes et militants, </w:t>
      </w:r>
    </w:p>
    <w:p w:rsidR="000A5203" w:rsidRPr="00F4648E" w:rsidRDefault="000A5203" w:rsidP="00F4648E">
      <w:pPr>
        <w:spacing w:after="0" w:line="360" w:lineRule="auto"/>
        <w:ind w:right="1"/>
        <w:jc w:val="both"/>
        <w:rPr>
          <w:rFonts w:asciiTheme="minorHAnsi" w:hAnsiTheme="minorHAnsi" w:cstheme="minorHAnsi"/>
          <w:sz w:val="24"/>
          <w:szCs w:val="24"/>
        </w:rPr>
      </w:pPr>
      <w:r w:rsidRPr="00F4648E">
        <w:rPr>
          <w:rFonts w:asciiTheme="minorHAnsi" w:hAnsiTheme="minorHAnsi" w:cstheme="minorHAnsi"/>
          <w:sz w:val="24"/>
          <w:szCs w:val="24"/>
        </w:rPr>
        <w:t xml:space="preserve">L’année 2016 et ce début de l’année 2017 sont marqués par de multiples luttes, des populations en général et des travailleurs en particulier. </w:t>
      </w:r>
    </w:p>
    <w:p w:rsidR="00D50B3D" w:rsidRPr="00F4648E" w:rsidRDefault="000A5203" w:rsidP="00F4648E">
      <w:pPr>
        <w:spacing w:after="0" w:line="360" w:lineRule="auto"/>
        <w:ind w:right="1"/>
        <w:jc w:val="both"/>
        <w:rPr>
          <w:rFonts w:asciiTheme="minorHAnsi" w:hAnsiTheme="minorHAnsi" w:cstheme="minorHAnsi"/>
          <w:sz w:val="24"/>
          <w:szCs w:val="24"/>
        </w:rPr>
      </w:pPr>
      <w:r w:rsidRPr="00F4648E">
        <w:rPr>
          <w:rFonts w:asciiTheme="minorHAnsi" w:hAnsiTheme="minorHAnsi" w:cstheme="minorHAnsi"/>
          <w:sz w:val="24"/>
          <w:szCs w:val="24"/>
        </w:rPr>
        <w:t>Qu’est-ce qui peut expliquer ce</w:t>
      </w:r>
      <w:r w:rsidR="00E1685C" w:rsidRPr="00F4648E">
        <w:rPr>
          <w:rFonts w:asciiTheme="minorHAnsi" w:hAnsiTheme="minorHAnsi" w:cstheme="minorHAnsi"/>
          <w:sz w:val="24"/>
          <w:szCs w:val="24"/>
        </w:rPr>
        <w:t xml:space="preserve"> que certains appellent une </w:t>
      </w:r>
      <w:r w:rsidR="00D50B3D" w:rsidRPr="00F4648E">
        <w:rPr>
          <w:rFonts w:asciiTheme="minorHAnsi" w:hAnsiTheme="minorHAnsi" w:cstheme="minorHAnsi"/>
          <w:sz w:val="24"/>
          <w:szCs w:val="24"/>
        </w:rPr>
        <w:t>explosion des luttes syndicales ?</w:t>
      </w:r>
    </w:p>
    <w:p w:rsidR="00E1685C" w:rsidRPr="00F4648E" w:rsidRDefault="00D50B3D" w:rsidP="00F4648E">
      <w:pPr>
        <w:spacing w:after="0" w:line="360" w:lineRule="auto"/>
        <w:ind w:right="1"/>
        <w:jc w:val="both"/>
        <w:rPr>
          <w:rFonts w:asciiTheme="minorHAnsi" w:hAnsiTheme="minorHAnsi" w:cstheme="minorHAnsi"/>
          <w:sz w:val="24"/>
          <w:szCs w:val="24"/>
        </w:rPr>
      </w:pPr>
      <w:r w:rsidRPr="00F4648E">
        <w:rPr>
          <w:rFonts w:asciiTheme="minorHAnsi" w:hAnsiTheme="minorHAnsi" w:cstheme="minorHAnsi"/>
          <w:sz w:val="24"/>
          <w:szCs w:val="24"/>
        </w:rPr>
        <w:t xml:space="preserve">D’abord, </w:t>
      </w:r>
      <w:r w:rsidR="00E1685C" w:rsidRPr="00F4648E">
        <w:rPr>
          <w:rFonts w:asciiTheme="minorHAnsi" w:hAnsiTheme="minorHAnsi" w:cstheme="minorHAnsi"/>
          <w:sz w:val="24"/>
          <w:szCs w:val="24"/>
        </w:rPr>
        <w:t xml:space="preserve">c’est la réalité des préoccupations soulevées. Il s’est presque toujours agi de problèmes vécus par les populations ou les travailleurs, portés à la connaissance des autorités sans obtenir une réaction positive de celles-ci. </w:t>
      </w:r>
    </w:p>
    <w:p w:rsidR="00E1685C" w:rsidRPr="00F4648E" w:rsidRDefault="00E1685C" w:rsidP="00F4648E">
      <w:pPr>
        <w:spacing w:after="0" w:line="360" w:lineRule="auto"/>
        <w:ind w:right="1"/>
        <w:jc w:val="both"/>
        <w:rPr>
          <w:rFonts w:asciiTheme="minorHAnsi" w:hAnsiTheme="minorHAnsi" w:cstheme="minorHAnsi"/>
          <w:sz w:val="24"/>
          <w:szCs w:val="24"/>
        </w:rPr>
      </w:pPr>
      <w:r w:rsidRPr="00F4648E">
        <w:rPr>
          <w:rFonts w:asciiTheme="minorHAnsi" w:hAnsiTheme="minorHAnsi" w:cstheme="minorHAnsi"/>
          <w:sz w:val="24"/>
          <w:szCs w:val="24"/>
        </w:rPr>
        <w:t>Ensuite, ces luttes ont été et sont fortement favorisées par l’esprit de l’insurrection.</w:t>
      </w:r>
      <w:r w:rsidR="00E81568" w:rsidRPr="00F4648E">
        <w:rPr>
          <w:rFonts w:asciiTheme="minorHAnsi" w:hAnsiTheme="minorHAnsi" w:cstheme="minorHAnsi"/>
          <w:sz w:val="24"/>
          <w:szCs w:val="24"/>
        </w:rPr>
        <w:t xml:space="preserve"> Les brimades longtemps subies et qui ont contribué à nourrir l’insurrection donnent un relief particulier au «plus rien ne sera comme avant » qui n’est pas seulement un slogan mais aussi et surtout un nouvel état d’esprit des couches fondamentales. </w:t>
      </w:r>
    </w:p>
    <w:p w:rsidR="005230C0" w:rsidRPr="00F4648E" w:rsidRDefault="005230C0" w:rsidP="00F4648E">
      <w:pPr>
        <w:spacing w:after="0" w:line="360" w:lineRule="auto"/>
        <w:ind w:right="1"/>
        <w:jc w:val="both"/>
        <w:rPr>
          <w:rFonts w:asciiTheme="minorHAnsi" w:hAnsiTheme="minorHAnsi" w:cstheme="minorHAnsi"/>
          <w:sz w:val="24"/>
          <w:szCs w:val="24"/>
        </w:rPr>
      </w:pPr>
      <w:r w:rsidRPr="00F4648E">
        <w:rPr>
          <w:rFonts w:asciiTheme="minorHAnsi" w:hAnsiTheme="minorHAnsi" w:cstheme="minorHAnsi"/>
          <w:sz w:val="24"/>
          <w:szCs w:val="24"/>
        </w:rPr>
        <w:t xml:space="preserve">Enfin, il convient de rappeler les nombreux engagements non tenus par les autorités, depuis le pouvoir COMPAORE jusqu’au </w:t>
      </w:r>
      <w:r w:rsidR="002B65C9" w:rsidRPr="00F4648E">
        <w:rPr>
          <w:rFonts w:asciiTheme="minorHAnsi" w:hAnsiTheme="minorHAnsi" w:cstheme="minorHAnsi"/>
          <w:sz w:val="24"/>
          <w:szCs w:val="24"/>
        </w:rPr>
        <w:t>pouvoir actuel,</w:t>
      </w:r>
      <w:r w:rsidRPr="00F4648E">
        <w:rPr>
          <w:rFonts w:asciiTheme="minorHAnsi" w:hAnsiTheme="minorHAnsi" w:cstheme="minorHAnsi"/>
          <w:sz w:val="24"/>
          <w:szCs w:val="24"/>
        </w:rPr>
        <w:t xml:space="preserve"> en passant par la transition.</w:t>
      </w:r>
      <w:r w:rsidR="00712A20" w:rsidRPr="00F4648E">
        <w:rPr>
          <w:rFonts w:asciiTheme="minorHAnsi" w:hAnsiTheme="minorHAnsi" w:cstheme="minorHAnsi"/>
          <w:sz w:val="24"/>
          <w:szCs w:val="24"/>
        </w:rPr>
        <w:t xml:space="preserve"> </w:t>
      </w:r>
    </w:p>
    <w:p w:rsidR="008E530B" w:rsidRPr="00F4648E" w:rsidRDefault="00FA3D51" w:rsidP="00F4648E">
      <w:pPr>
        <w:pStyle w:val="Paragraphedeliste"/>
        <w:spacing w:after="0" w:line="360" w:lineRule="auto"/>
        <w:ind w:left="0" w:right="1" w:firstLine="0"/>
        <w:rPr>
          <w:rFonts w:asciiTheme="minorHAnsi" w:hAnsiTheme="minorHAnsi" w:cstheme="minorHAnsi"/>
          <w:sz w:val="24"/>
          <w:szCs w:val="24"/>
        </w:rPr>
      </w:pPr>
      <w:r w:rsidRPr="00F4648E">
        <w:rPr>
          <w:rFonts w:asciiTheme="minorHAnsi" w:hAnsiTheme="minorHAnsi" w:cstheme="minorHAnsi"/>
          <w:sz w:val="24"/>
          <w:szCs w:val="24"/>
        </w:rPr>
        <w:t>C’est l’ensemble de ces facteurs qui justifient les luttes engagées par les travailleurs de divers se</w:t>
      </w:r>
      <w:r w:rsidR="00903609" w:rsidRPr="00F4648E">
        <w:rPr>
          <w:rFonts w:asciiTheme="minorHAnsi" w:hAnsiTheme="minorHAnsi" w:cstheme="minorHAnsi"/>
          <w:sz w:val="24"/>
          <w:szCs w:val="24"/>
        </w:rPr>
        <w:t>c</w:t>
      </w:r>
      <w:r w:rsidRPr="00F4648E">
        <w:rPr>
          <w:rFonts w:asciiTheme="minorHAnsi" w:hAnsiTheme="minorHAnsi" w:cstheme="minorHAnsi"/>
          <w:sz w:val="24"/>
          <w:szCs w:val="24"/>
        </w:rPr>
        <w:t>teurs d’activités</w:t>
      </w:r>
      <w:r w:rsidR="00903609" w:rsidRPr="00F4648E">
        <w:rPr>
          <w:rFonts w:asciiTheme="minorHAnsi" w:hAnsiTheme="minorHAnsi" w:cstheme="minorHAnsi"/>
          <w:sz w:val="24"/>
          <w:szCs w:val="24"/>
        </w:rPr>
        <w:t xml:space="preserve"> : </w:t>
      </w:r>
      <w:r w:rsidR="00075FC9" w:rsidRPr="00F4648E">
        <w:rPr>
          <w:rFonts w:asciiTheme="minorHAnsi" w:hAnsiTheme="minorHAnsi" w:cstheme="minorHAnsi"/>
          <w:sz w:val="24"/>
          <w:szCs w:val="24"/>
        </w:rPr>
        <w:t xml:space="preserve">greffiers, magistrats, </w:t>
      </w:r>
      <w:r w:rsidR="003478C3">
        <w:rPr>
          <w:rFonts w:asciiTheme="minorHAnsi" w:hAnsiTheme="minorHAnsi" w:cstheme="minorHAnsi"/>
          <w:sz w:val="24"/>
          <w:szCs w:val="24"/>
        </w:rPr>
        <w:t>gardes de sécurité p</w:t>
      </w:r>
      <w:r w:rsidR="00075FC9" w:rsidRPr="00F4648E">
        <w:rPr>
          <w:rFonts w:asciiTheme="minorHAnsi" w:hAnsiTheme="minorHAnsi" w:cstheme="minorHAnsi"/>
          <w:sz w:val="24"/>
          <w:szCs w:val="24"/>
        </w:rPr>
        <w:t xml:space="preserve">énitentiaire, informaticiens, </w:t>
      </w:r>
      <w:r w:rsidR="00B13F6E" w:rsidRPr="00F4648E">
        <w:rPr>
          <w:rFonts w:asciiTheme="minorHAnsi" w:hAnsiTheme="minorHAnsi" w:cstheme="minorHAnsi"/>
          <w:sz w:val="24"/>
          <w:szCs w:val="24"/>
        </w:rPr>
        <w:t xml:space="preserve">travailleurs des télécommunications, </w:t>
      </w:r>
      <w:r w:rsidR="00075FC9" w:rsidRPr="00F4648E">
        <w:rPr>
          <w:rFonts w:asciiTheme="minorHAnsi" w:hAnsiTheme="minorHAnsi" w:cstheme="minorHAnsi"/>
          <w:sz w:val="24"/>
          <w:szCs w:val="24"/>
        </w:rPr>
        <w:t xml:space="preserve">enseignants, personnel de santé, secrétaires, agents des péages,  </w:t>
      </w:r>
      <w:r w:rsidR="00D4241D" w:rsidRPr="00F4648E">
        <w:rPr>
          <w:rFonts w:asciiTheme="minorHAnsi" w:hAnsiTheme="minorHAnsi" w:cstheme="minorHAnsi"/>
          <w:sz w:val="24"/>
          <w:szCs w:val="24"/>
        </w:rPr>
        <w:t xml:space="preserve">chauffeurs routiers, </w:t>
      </w:r>
      <w:r w:rsidR="00075FC9" w:rsidRPr="00F4648E">
        <w:rPr>
          <w:rFonts w:asciiTheme="minorHAnsi" w:hAnsiTheme="minorHAnsi" w:cstheme="minorHAnsi"/>
          <w:sz w:val="24"/>
          <w:szCs w:val="24"/>
        </w:rPr>
        <w:t xml:space="preserve">agents des finances, </w:t>
      </w:r>
      <w:r w:rsidR="007B02BB">
        <w:rPr>
          <w:rFonts w:asciiTheme="minorHAnsi" w:hAnsiTheme="minorHAnsi" w:cstheme="minorHAnsi"/>
          <w:sz w:val="24"/>
          <w:szCs w:val="24"/>
        </w:rPr>
        <w:t xml:space="preserve">agents des collectivités territoriales, </w:t>
      </w:r>
      <w:r w:rsidR="007524D0">
        <w:rPr>
          <w:rFonts w:asciiTheme="minorHAnsi" w:hAnsiTheme="minorHAnsi" w:cstheme="minorHAnsi"/>
          <w:sz w:val="24"/>
          <w:szCs w:val="24"/>
        </w:rPr>
        <w:t>h b</w:t>
      </w:r>
      <w:r w:rsidR="00075FC9" w:rsidRPr="00F4648E">
        <w:rPr>
          <w:rFonts w:asciiTheme="minorHAnsi" w:hAnsiTheme="minorHAnsi" w:cstheme="minorHAnsi"/>
          <w:sz w:val="24"/>
          <w:szCs w:val="24"/>
        </w:rPr>
        <w:t xml:space="preserve">agents des impôts, encadreurs pédagogiques, </w:t>
      </w:r>
      <w:r w:rsidR="007B661E">
        <w:rPr>
          <w:rFonts w:asciiTheme="minorHAnsi" w:hAnsiTheme="minorHAnsi" w:cstheme="minorHAnsi"/>
          <w:sz w:val="24"/>
          <w:szCs w:val="24"/>
        </w:rPr>
        <w:t xml:space="preserve">agents du Trésor, </w:t>
      </w:r>
      <w:r w:rsidR="00D4241D" w:rsidRPr="00F4648E">
        <w:rPr>
          <w:rFonts w:asciiTheme="minorHAnsi" w:hAnsiTheme="minorHAnsi" w:cstheme="minorHAnsi"/>
          <w:sz w:val="24"/>
          <w:szCs w:val="24"/>
        </w:rPr>
        <w:t>etc</w:t>
      </w:r>
      <w:r w:rsidR="0012695C">
        <w:rPr>
          <w:rFonts w:asciiTheme="minorHAnsi" w:hAnsiTheme="minorHAnsi" w:cstheme="minorHAnsi"/>
          <w:sz w:val="24"/>
          <w:szCs w:val="24"/>
        </w:rPr>
        <w:t>.</w:t>
      </w:r>
      <w:r w:rsidR="00D4241D" w:rsidRPr="00F4648E">
        <w:rPr>
          <w:rFonts w:asciiTheme="minorHAnsi" w:hAnsiTheme="minorHAnsi" w:cstheme="minorHAnsi"/>
          <w:sz w:val="24"/>
          <w:szCs w:val="24"/>
        </w:rPr>
        <w:t>)</w:t>
      </w:r>
    </w:p>
    <w:p w:rsidR="001716A9" w:rsidRPr="00F4648E" w:rsidRDefault="002B65C9" w:rsidP="00F4648E">
      <w:pPr>
        <w:pStyle w:val="Paragraphedeliste"/>
        <w:spacing w:after="0" w:line="360" w:lineRule="auto"/>
        <w:ind w:left="0" w:right="1" w:firstLine="0"/>
        <w:rPr>
          <w:rFonts w:asciiTheme="minorHAnsi" w:hAnsiTheme="minorHAnsi" w:cstheme="minorHAnsi"/>
          <w:sz w:val="24"/>
          <w:szCs w:val="24"/>
        </w:rPr>
      </w:pPr>
      <w:r w:rsidRPr="00F4648E">
        <w:rPr>
          <w:rFonts w:asciiTheme="minorHAnsi" w:hAnsiTheme="minorHAnsi" w:cstheme="minorHAnsi"/>
          <w:sz w:val="24"/>
          <w:szCs w:val="24"/>
        </w:rPr>
        <w:lastRenderedPageBreak/>
        <w:t xml:space="preserve">Les autres couches populaires ne sont pas en reste. A preuve, les nombreuses luttes engagées par les populations dans les villes et dans </w:t>
      </w:r>
      <w:r w:rsidR="003C4DF7">
        <w:rPr>
          <w:rFonts w:asciiTheme="minorHAnsi" w:hAnsiTheme="minorHAnsi" w:cstheme="minorHAnsi"/>
          <w:sz w:val="24"/>
          <w:szCs w:val="24"/>
        </w:rPr>
        <w:t xml:space="preserve">les </w:t>
      </w:r>
      <w:r w:rsidRPr="00F4648E">
        <w:rPr>
          <w:rFonts w:asciiTheme="minorHAnsi" w:hAnsiTheme="minorHAnsi" w:cstheme="minorHAnsi"/>
          <w:sz w:val="24"/>
          <w:szCs w:val="24"/>
        </w:rPr>
        <w:t xml:space="preserve">régions, autour de leurs préoccupations relatives aux infrastructures, </w:t>
      </w:r>
      <w:r w:rsidR="001D6262" w:rsidRPr="00F4648E">
        <w:rPr>
          <w:rFonts w:asciiTheme="minorHAnsi" w:hAnsiTheme="minorHAnsi" w:cstheme="minorHAnsi"/>
          <w:sz w:val="24"/>
          <w:szCs w:val="24"/>
        </w:rPr>
        <w:t>à la confiscation de leurs terres</w:t>
      </w:r>
      <w:r w:rsidR="004A3DD4" w:rsidRPr="00F4648E">
        <w:rPr>
          <w:rFonts w:asciiTheme="minorHAnsi" w:hAnsiTheme="minorHAnsi" w:cstheme="minorHAnsi"/>
          <w:sz w:val="24"/>
          <w:szCs w:val="24"/>
        </w:rPr>
        <w:t xml:space="preserve">, </w:t>
      </w:r>
      <w:r w:rsidR="003F694B" w:rsidRPr="00F4648E">
        <w:rPr>
          <w:rFonts w:asciiTheme="minorHAnsi" w:hAnsiTheme="minorHAnsi" w:cstheme="minorHAnsi"/>
          <w:sz w:val="24"/>
          <w:szCs w:val="24"/>
        </w:rPr>
        <w:t xml:space="preserve">à la sécurité, </w:t>
      </w:r>
      <w:r w:rsidR="00DC2ECC">
        <w:rPr>
          <w:rFonts w:asciiTheme="minorHAnsi" w:hAnsiTheme="minorHAnsi" w:cstheme="minorHAnsi"/>
          <w:sz w:val="24"/>
          <w:szCs w:val="24"/>
        </w:rPr>
        <w:t xml:space="preserve">à l’environnement, </w:t>
      </w:r>
      <w:r w:rsidR="004A3DD4" w:rsidRPr="00F4648E">
        <w:rPr>
          <w:rFonts w:asciiTheme="minorHAnsi" w:hAnsiTheme="minorHAnsi" w:cstheme="minorHAnsi"/>
          <w:sz w:val="24"/>
          <w:szCs w:val="24"/>
        </w:rPr>
        <w:t>etc.</w:t>
      </w:r>
      <w:r w:rsidRPr="00F4648E">
        <w:rPr>
          <w:rFonts w:asciiTheme="minorHAnsi" w:hAnsiTheme="minorHAnsi" w:cstheme="minorHAnsi"/>
          <w:sz w:val="24"/>
          <w:szCs w:val="24"/>
        </w:rPr>
        <w:t xml:space="preserve"> </w:t>
      </w:r>
    </w:p>
    <w:p w:rsidR="00075C10" w:rsidRPr="00F4648E" w:rsidRDefault="00075C10" w:rsidP="00F4648E">
      <w:pPr>
        <w:spacing w:after="0" w:line="360" w:lineRule="auto"/>
        <w:ind w:right="1"/>
        <w:jc w:val="both"/>
        <w:rPr>
          <w:rFonts w:asciiTheme="minorHAnsi" w:hAnsiTheme="minorHAnsi" w:cstheme="minorHAnsi"/>
          <w:sz w:val="24"/>
          <w:szCs w:val="24"/>
        </w:rPr>
      </w:pPr>
    </w:p>
    <w:p w:rsidR="00706444" w:rsidRPr="00F4648E" w:rsidRDefault="00F02497" w:rsidP="00F4648E">
      <w:pPr>
        <w:spacing w:after="0" w:line="360" w:lineRule="auto"/>
        <w:ind w:right="1"/>
        <w:jc w:val="both"/>
        <w:rPr>
          <w:rFonts w:asciiTheme="minorHAnsi" w:hAnsiTheme="minorHAnsi" w:cstheme="minorHAnsi"/>
          <w:sz w:val="24"/>
          <w:szCs w:val="24"/>
        </w:rPr>
      </w:pPr>
      <w:r w:rsidRPr="00F4648E">
        <w:rPr>
          <w:rFonts w:asciiTheme="minorHAnsi" w:hAnsiTheme="minorHAnsi" w:cstheme="minorHAnsi"/>
          <w:sz w:val="24"/>
          <w:szCs w:val="24"/>
        </w:rPr>
        <w:t>Face à ces luttes, l</w:t>
      </w:r>
      <w:r w:rsidR="00066E18" w:rsidRPr="00F4648E">
        <w:rPr>
          <w:rFonts w:asciiTheme="minorHAnsi" w:hAnsiTheme="minorHAnsi" w:cstheme="minorHAnsi"/>
          <w:sz w:val="24"/>
          <w:szCs w:val="24"/>
        </w:rPr>
        <w:t xml:space="preserve">e pouvoir, </w:t>
      </w:r>
      <w:r w:rsidRPr="00F4648E">
        <w:rPr>
          <w:rFonts w:asciiTheme="minorHAnsi" w:hAnsiTheme="minorHAnsi" w:cstheme="minorHAnsi"/>
          <w:sz w:val="24"/>
          <w:szCs w:val="24"/>
        </w:rPr>
        <w:t xml:space="preserve">a </w:t>
      </w:r>
      <w:r w:rsidR="00712A20" w:rsidRPr="00F4648E">
        <w:rPr>
          <w:rFonts w:asciiTheme="minorHAnsi" w:hAnsiTheme="minorHAnsi" w:cstheme="minorHAnsi"/>
          <w:sz w:val="24"/>
          <w:szCs w:val="24"/>
        </w:rPr>
        <w:t>généralement</w:t>
      </w:r>
      <w:r w:rsidRPr="00F4648E">
        <w:rPr>
          <w:rFonts w:asciiTheme="minorHAnsi" w:hAnsiTheme="minorHAnsi" w:cstheme="minorHAnsi"/>
          <w:sz w:val="24"/>
          <w:szCs w:val="24"/>
        </w:rPr>
        <w:t xml:space="preserve"> fait preuve d’attentisme, ne consentant à engager les négociations que quand la </w:t>
      </w:r>
      <w:r w:rsidR="009D08AA" w:rsidRPr="00F4648E">
        <w:rPr>
          <w:rFonts w:asciiTheme="minorHAnsi" w:hAnsiTheme="minorHAnsi" w:cstheme="minorHAnsi"/>
          <w:sz w:val="24"/>
          <w:szCs w:val="24"/>
        </w:rPr>
        <w:t>grève est déclenchée</w:t>
      </w:r>
      <w:r w:rsidR="00712A20" w:rsidRPr="00F4648E">
        <w:rPr>
          <w:rFonts w:asciiTheme="minorHAnsi" w:hAnsiTheme="minorHAnsi" w:cstheme="minorHAnsi"/>
          <w:sz w:val="24"/>
          <w:szCs w:val="24"/>
        </w:rPr>
        <w:t xml:space="preserve"> et produit ses effets</w:t>
      </w:r>
      <w:r w:rsidRPr="00F4648E">
        <w:rPr>
          <w:rFonts w:asciiTheme="minorHAnsi" w:hAnsiTheme="minorHAnsi" w:cstheme="minorHAnsi"/>
          <w:sz w:val="24"/>
          <w:szCs w:val="24"/>
        </w:rPr>
        <w:t xml:space="preserve">. </w:t>
      </w:r>
      <w:r w:rsidR="009D08AA" w:rsidRPr="00F4648E">
        <w:rPr>
          <w:rFonts w:asciiTheme="minorHAnsi" w:hAnsiTheme="minorHAnsi" w:cstheme="minorHAnsi"/>
          <w:sz w:val="24"/>
          <w:szCs w:val="24"/>
        </w:rPr>
        <w:t>Certes, o</w:t>
      </w:r>
      <w:r w:rsidRPr="00F4648E">
        <w:rPr>
          <w:rFonts w:asciiTheme="minorHAnsi" w:hAnsiTheme="minorHAnsi" w:cstheme="minorHAnsi"/>
          <w:sz w:val="24"/>
          <w:szCs w:val="24"/>
        </w:rPr>
        <w:t>n peut se réjouir que certaines des négociations aient abouti à des protocoles d</w:t>
      </w:r>
      <w:r w:rsidR="009D08AA" w:rsidRPr="00F4648E">
        <w:rPr>
          <w:rFonts w:asciiTheme="minorHAnsi" w:hAnsiTheme="minorHAnsi" w:cstheme="minorHAnsi"/>
          <w:sz w:val="24"/>
          <w:szCs w:val="24"/>
        </w:rPr>
        <w:t>’accord ;</w:t>
      </w:r>
      <w:r w:rsidR="00FC6854" w:rsidRPr="00F4648E">
        <w:rPr>
          <w:rFonts w:asciiTheme="minorHAnsi" w:hAnsiTheme="minorHAnsi" w:cstheme="minorHAnsi"/>
          <w:sz w:val="24"/>
          <w:szCs w:val="24"/>
        </w:rPr>
        <w:t xml:space="preserve"> </w:t>
      </w:r>
      <w:r w:rsidRPr="00F4648E">
        <w:rPr>
          <w:rFonts w:asciiTheme="minorHAnsi" w:hAnsiTheme="minorHAnsi" w:cstheme="minorHAnsi"/>
          <w:sz w:val="24"/>
          <w:szCs w:val="24"/>
        </w:rPr>
        <w:t xml:space="preserve">cependant, </w:t>
      </w:r>
      <w:r w:rsidR="00582BFE" w:rsidRPr="00F4648E">
        <w:rPr>
          <w:rFonts w:asciiTheme="minorHAnsi" w:hAnsiTheme="minorHAnsi" w:cstheme="minorHAnsi"/>
          <w:sz w:val="24"/>
          <w:szCs w:val="24"/>
        </w:rPr>
        <w:t>dans beaucoup de cas, il a usé ou tenté d’user d</w:t>
      </w:r>
      <w:r w:rsidR="00377C86" w:rsidRPr="00F4648E">
        <w:rPr>
          <w:rFonts w:asciiTheme="minorHAnsi" w:hAnsiTheme="minorHAnsi" w:cstheme="minorHAnsi"/>
          <w:sz w:val="24"/>
          <w:szCs w:val="24"/>
        </w:rPr>
        <w:t>u dilatoire, d</w:t>
      </w:r>
      <w:r w:rsidR="00582BFE" w:rsidRPr="00F4648E">
        <w:rPr>
          <w:rFonts w:asciiTheme="minorHAnsi" w:hAnsiTheme="minorHAnsi" w:cstheme="minorHAnsi"/>
          <w:sz w:val="24"/>
          <w:szCs w:val="24"/>
        </w:rPr>
        <w:t>e</w:t>
      </w:r>
      <w:r w:rsidR="00377C86" w:rsidRPr="00F4648E">
        <w:rPr>
          <w:rFonts w:asciiTheme="minorHAnsi" w:hAnsiTheme="minorHAnsi" w:cstheme="minorHAnsi"/>
          <w:sz w:val="24"/>
          <w:szCs w:val="24"/>
        </w:rPr>
        <w:t xml:space="preserve"> menaces, de la </w:t>
      </w:r>
      <w:r w:rsidR="00582BFE" w:rsidRPr="00F4648E">
        <w:rPr>
          <w:rFonts w:asciiTheme="minorHAnsi" w:hAnsiTheme="minorHAnsi" w:cstheme="minorHAnsi"/>
          <w:sz w:val="24"/>
          <w:szCs w:val="24"/>
        </w:rPr>
        <w:t>répression co</w:t>
      </w:r>
      <w:r w:rsidR="007F12F0" w:rsidRPr="00F4648E">
        <w:rPr>
          <w:rFonts w:asciiTheme="minorHAnsi" w:hAnsiTheme="minorHAnsi" w:cstheme="minorHAnsi"/>
          <w:sz w:val="24"/>
          <w:szCs w:val="24"/>
        </w:rPr>
        <w:t>ntre les travailleurs en lutte.</w:t>
      </w:r>
    </w:p>
    <w:p w:rsidR="009D08AA" w:rsidRPr="00F4648E" w:rsidRDefault="00706444" w:rsidP="00F4648E">
      <w:pPr>
        <w:spacing w:after="0" w:line="360" w:lineRule="auto"/>
        <w:ind w:right="1"/>
        <w:jc w:val="both"/>
        <w:rPr>
          <w:rFonts w:asciiTheme="minorHAnsi" w:hAnsiTheme="minorHAnsi" w:cstheme="minorHAnsi"/>
          <w:sz w:val="24"/>
          <w:szCs w:val="24"/>
        </w:rPr>
      </w:pPr>
      <w:r w:rsidRPr="00F4648E">
        <w:rPr>
          <w:rFonts w:asciiTheme="minorHAnsi" w:hAnsiTheme="minorHAnsi" w:cstheme="minorHAnsi"/>
          <w:sz w:val="24"/>
          <w:szCs w:val="24"/>
        </w:rPr>
        <w:t>Ces derniers temps, ce sont</w:t>
      </w:r>
      <w:r w:rsidR="00582BFE" w:rsidRPr="00F4648E">
        <w:rPr>
          <w:rFonts w:asciiTheme="minorHAnsi" w:hAnsiTheme="minorHAnsi" w:cstheme="minorHAnsi"/>
          <w:sz w:val="24"/>
          <w:szCs w:val="24"/>
        </w:rPr>
        <w:t xml:space="preserve"> le chef d</w:t>
      </w:r>
      <w:r w:rsidR="002A5251">
        <w:rPr>
          <w:rFonts w:asciiTheme="minorHAnsi" w:hAnsiTheme="minorHAnsi" w:cstheme="minorHAnsi"/>
          <w:sz w:val="24"/>
          <w:szCs w:val="24"/>
        </w:rPr>
        <w:t>u</w:t>
      </w:r>
      <w:r w:rsidR="00582BFE" w:rsidRPr="00F4648E">
        <w:rPr>
          <w:rFonts w:asciiTheme="minorHAnsi" w:hAnsiTheme="minorHAnsi" w:cstheme="minorHAnsi"/>
          <w:sz w:val="24"/>
          <w:szCs w:val="24"/>
        </w:rPr>
        <w:t xml:space="preserve"> gouvernement</w:t>
      </w:r>
      <w:r w:rsidRPr="00F4648E">
        <w:rPr>
          <w:rFonts w:asciiTheme="minorHAnsi" w:hAnsiTheme="minorHAnsi" w:cstheme="minorHAnsi"/>
          <w:sz w:val="24"/>
          <w:szCs w:val="24"/>
        </w:rPr>
        <w:t xml:space="preserve">, M. Paul </w:t>
      </w:r>
      <w:proofErr w:type="spellStart"/>
      <w:r w:rsidRPr="00F4648E">
        <w:rPr>
          <w:rFonts w:asciiTheme="minorHAnsi" w:hAnsiTheme="minorHAnsi" w:cstheme="minorHAnsi"/>
          <w:sz w:val="24"/>
          <w:szCs w:val="24"/>
        </w:rPr>
        <w:t>Kaba</w:t>
      </w:r>
      <w:proofErr w:type="spellEnd"/>
      <w:r w:rsidRPr="00F4648E">
        <w:rPr>
          <w:rFonts w:asciiTheme="minorHAnsi" w:hAnsiTheme="minorHAnsi" w:cstheme="minorHAnsi"/>
          <w:sz w:val="24"/>
          <w:szCs w:val="24"/>
        </w:rPr>
        <w:t xml:space="preserve"> TIEBA</w:t>
      </w:r>
      <w:r w:rsidR="00582BFE" w:rsidRPr="00F4648E">
        <w:rPr>
          <w:rFonts w:asciiTheme="minorHAnsi" w:hAnsiTheme="minorHAnsi" w:cstheme="minorHAnsi"/>
          <w:sz w:val="24"/>
          <w:szCs w:val="24"/>
        </w:rPr>
        <w:t xml:space="preserve"> </w:t>
      </w:r>
      <w:r w:rsidRPr="00F4648E">
        <w:rPr>
          <w:rFonts w:asciiTheme="minorHAnsi" w:hAnsiTheme="minorHAnsi" w:cstheme="minorHAnsi"/>
          <w:sz w:val="24"/>
          <w:szCs w:val="24"/>
        </w:rPr>
        <w:t xml:space="preserve">et le Président de l’Assemblée Nationale, M. </w:t>
      </w:r>
      <w:proofErr w:type="spellStart"/>
      <w:r w:rsidRPr="00F4648E">
        <w:rPr>
          <w:rFonts w:asciiTheme="minorHAnsi" w:hAnsiTheme="minorHAnsi" w:cstheme="minorHAnsi"/>
          <w:sz w:val="24"/>
          <w:szCs w:val="24"/>
        </w:rPr>
        <w:t>Salifou</w:t>
      </w:r>
      <w:proofErr w:type="spellEnd"/>
      <w:r w:rsidRPr="00F4648E">
        <w:rPr>
          <w:rFonts w:asciiTheme="minorHAnsi" w:hAnsiTheme="minorHAnsi" w:cstheme="minorHAnsi"/>
          <w:sz w:val="24"/>
          <w:szCs w:val="24"/>
        </w:rPr>
        <w:t xml:space="preserve"> DIALLO qui sont montés au créneau pour </w:t>
      </w:r>
      <w:r w:rsidR="008109D7" w:rsidRPr="00F4648E">
        <w:rPr>
          <w:rFonts w:asciiTheme="minorHAnsi" w:hAnsiTheme="minorHAnsi" w:cstheme="minorHAnsi"/>
          <w:sz w:val="24"/>
          <w:szCs w:val="24"/>
        </w:rPr>
        <w:t>accuser le mouvement syndical d’être manipulé</w:t>
      </w:r>
      <w:r w:rsidRPr="00F4648E">
        <w:rPr>
          <w:rFonts w:asciiTheme="minorHAnsi" w:hAnsiTheme="minorHAnsi" w:cstheme="minorHAnsi"/>
          <w:sz w:val="24"/>
          <w:szCs w:val="24"/>
        </w:rPr>
        <w:t>, de manquer de patriotisme</w:t>
      </w:r>
      <w:r w:rsidR="00377C86" w:rsidRPr="00F4648E">
        <w:rPr>
          <w:rFonts w:asciiTheme="minorHAnsi" w:hAnsiTheme="minorHAnsi" w:cstheme="minorHAnsi"/>
          <w:sz w:val="24"/>
          <w:szCs w:val="24"/>
        </w:rPr>
        <w:t>, de ne pas prendre en compte la faiblesse des ressources du pays, et les autres couches de la population.</w:t>
      </w:r>
      <w:r w:rsidR="008109D7" w:rsidRPr="00F4648E">
        <w:rPr>
          <w:rFonts w:asciiTheme="minorHAnsi" w:hAnsiTheme="minorHAnsi" w:cstheme="minorHAnsi"/>
          <w:sz w:val="24"/>
          <w:szCs w:val="24"/>
        </w:rPr>
        <w:t xml:space="preserve"> </w:t>
      </w:r>
      <w:r w:rsidR="00F62960" w:rsidRPr="00F4648E">
        <w:rPr>
          <w:rFonts w:asciiTheme="minorHAnsi" w:hAnsiTheme="minorHAnsi" w:cstheme="minorHAnsi"/>
          <w:sz w:val="24"/>
          <w:szCs w:val="24"/>
        </w:rPr>
        <w:t xml:space="preserve">Comme nous l’avons indiqué dans notre réponse au Premier Ministre, </w:t>
      </w:r>
      <w:r w:rsidR="00377C86" w:rsidRPr="00F4648E">
        <w:rPr>
          <w:rFonts w:asciiTheme="minorHAnsi" w:hAnsiTheme="minorHAnsi" w:cstheme="minorHAnsi"/>
          <w:sz w:val="24"/>
          <w:szCs w:val="24"/>
        </w:rPr>
        <w:t>l’évocation du ratio masse salariale/re</w:t>
      </w:r>
      <w:r w:rsidR="00D65EF4">
        <w:rPr>
          <w:rFonts w:asciiTheme="minorHAnsi" w:hAnsiTheme="minorHAnsi" w:cstheme="minorHAnsi"/>
          <w:sz w:val="24"/>
          <w:szCs w:val="24"/>
        </w:rPr>
        <w:t>ssources propres</w:t>
      </w:r>
      <w:r w:rsidR="00377C86" w:rsidRPr="00F4648E">
        <w:rPr>
          <w:rFonts w:asciiTheme="minorHAnsi" w:hAnsiTheme="minorHAnsi" w:cstheme="minorHAnsi"/>
          <w:sz w:val="24"/>
          <w:szCs w:val="24"/>
        </w:rPr>
        <w:t xml:space="preserve"> </w:t>
      </w:r>
      <w:r w:rsidR="005722F4" w:rsidRPr="00F4648E">
        <w:rPr>
          <w:rFonts w:asciiTheme="minorHAnsi" w:hAnsiTheme="minorHAnsi" w:cstheme="minorHAnsi"/>
          <w:sz w:val="24"/>
          <w:szCs w:val="24"/>
        </w:rPr>
        <w:t>pour dire que la masse salariale absorbe plus de 50%</w:t>
      </w:r>
      <w:r w:rsidR="005A0916">
        <w:rPr>
          <w:rFonts w:asciiTheme="minorHAnsi" w:hAnsiTheme="minorHAnsi" w:cstheme="minorHAnsi"/>
          <w:sz w:val="24"/>
          <w:szCs w:val="24"/>
        </w:rPr>
        <w:t xml:space="preserve"> </w:t>
      </w:r>
      <w:r w:rsidR="005722F4" w:rsidRPr="00F4648E">
        <w:rPr>
          <w:rFonts w:asciiTheme="minorHAnsi" w:hAnsiTheme="minorHAnsi" w:cstheme="minorHAnsi"/>
          <w:sz w:val="24"/>
          <w:szCs w:val="24"/>
        </w:rPr>
        <w:t xml:space="preserve">des ressources propres </w:t>
      </w:r>
      <w:r w:rsidR="00377C86" w:rsidRPr="00F4648E">
        <w:rPr>
          <w:rFonts w:asciiTheme="minorHAnsi" w:hAnsiTheme="minorHAnsi" w:cstheme="minorHAnsi"/>
          <w:sz w:val="24"/>
          <w:szCs w:val="24"/>
        </w:rPr>
        <w:t>n’est pas recevable</w:t>
      </w:r>
      <w:r w:rsidR="001F6AB3" w:rsidRPr="00F4648E">
        <w:rPr>
          <w:rFonts w:asciiTheme="minorHAnsi" w:hAnsiTheme="minorHAnsi" w:cstheme="minorHAnsi"/>
          <w:sz w:val="24"/>
          <w:szCs w:val="24"/>
        </w:rPr>
        <w:t xml:space="preserve"> car ce sont </w:t>
      </w:r>
      <w:r w:rsidR="00586014" w:rsidRPr="00F4648E">
        <w:rPr>
          <w:rFonts w:asciiTheme="minorHAnsi" w:hAnsiTheme="minorHAnsi" w:cstheme="minorHAnsi"/>
          <w:sz w:val="24"/>
          <w:szCs w:val="24"/>
        </w:rPr>
        <w:t>plusieurs centaines de milliards de francs, objets de dissipation ou de fraude, qui attendent d’être recouvrés au profit du budget de l’Etat!</w:t>
      </w:r>
    </w:p>
    <w:p w:rsidR="00C30746" w:rsidRPr="00F4648E" w:rsidRDefault="00066E18" w:rsidP="00F4648E">
      <w:pPr>
        <w:autoSpaceDE w:val="0"/>
        <w:autoSpaceDN w:val="0"/>
        <w:adjustRightInd w:val="0"/>
        <w:spacing w:after="0" w:line="360" w:lineRule="auto"/>
        <w:ind w:left="502" w:right="1"/>
        <w:jc w:val="both"/>
        <w:rPr>
          <w:rFonts w:asciiTheme="minorHAnsi" w:hAnsiTheme="minorHAnsi" w:cstheme="minorHAnsi"/>
          <w:b/>
          <w:sz w:val="24"/>
          <w:szCs w:val="24"/>
        </w:rPr>
      </w:pPr>
      <w:r w:rsidRPr="00F4648E">
        <w:rPr>
          <w:rFonts w:asciiTheme="minorHAnsi" w:hAnsiTheme="minorHAnsi" w:cstheme="minorHAnsi"/>
          <w:sz w:val="24"/>
          <w:szCs w:val="24"/>
        </w:rPr>
        <w:t xml:space="preserve">  </w:t>
      </w:r>
    </w:p>
    <w:p w:rsidR="00D5394E" w:rsidRPr="00F4648E" w:rsidRDefault="00D5394E" w:rsidP="00F4648E">
      <w:pPr>
        <w:pStyle w:val="Sansinterligne"/>
        <w:ind w:firstLine="502"/>
        <w:jc w:val="both"/>
        <w:rPr>
          <w:rFonts w:asciiTheme="minorHAnsi" w:eastAsia="MingLiU-ExtB" w:hAnsiTheme="minorHAnsi" w:cstheme="minorHAnsi"/>
          <w:b/>
          <w:i/>
          <w:sz w:val="24"/>
          <w:szCs w:val="24"/>
          <w:lang w:val="fr"/>
        </w:rPr>
      </w:pPr>
      <w:r w:rsidRPr="00F4648E">
        <w:rPr>
          <w:rFonts w:asciiTheme="minorHAnsi" w:eastAsia="MingLiU-ExtB" w:hAnsiTheme="minorHAnsi" w:cstheme="minorHAnsi"/>
          <w:b/>
          <w:i/>
          <w:sz w:val="24"/>
          <w:szCs w:val="24"/>
          <w:lang w:val="fr"/>
        </w:rPr>
        <w:t>Camarades militantes et militants,</w:t>
      </w:r>
    </w:p>
    <w:p w:rsidR="00D5394E" w:rsidRPr="00F4648E" w:rsidRDefault="00D5394E" w:rsidP="00F4648E">
      <w:pPr>
        <w:autoSpaceDE w:val="0"/>
        <w:autoSpaceDN w:val="0"/>
        <w:adjustRightInd w:val="0"/>
        <w:spacing w:after="0" w:line="360" w:lineRule="auto"/>
        <w:ind w:left="502" w:right="1"/>
        <w:jc w:val="both"/>
        <w:rPr>
          <w:rFonts w:asciiTheme="minorHAnsi" w:eastAsia="MingLiU-ExtB" w:hAnsiTheme="minorHAnsi" w:cstheme="minorHAnsi"/>
          <w:b/>
          <w:i/>
          <w:sz w:val="24"/>
          <w:szCs w:val="24"/>
          <w:lang w:val="fr"/>
        </w:rPr>
      </w:pPr>
      <w:r w:rsidRPr="00F4648E">
        <w:rPr>
          <w:rFonts w:asciiTheme="minorHAnsi" w:eastAsia="MingLiU-ExtB" w:hAnsiTheme="minorHAnsi" w:cstheme="minorHAnsi"/>
          <w:b/>
          <w:i/>
          <w:sz w:val="24"/>
          <w:szCs w:val="24"/>
          <w:lang w:val="fr"/>
        </w:rPr>
        <w:t>Camarades travailleuses et travailleurs,</w:t>
      </w:r>
    </w:p>
    <w:p w:rsidR="001D1474" w:rsidRPr="00F4648E" w:rsidRDefault="001D1474" w:rsidP="007D4AD6">
      <w:pPr>
        <w:autoSpaceDE w:val="0"/>
        <w:autoSpaceDN w:val="0"/>
        <w:adjustRightInd w:val="0"/>
        <w:spacing w:after="0" w:line="360" w:lineRule="auto"/>
        <w:ind w:right="1"/>
        <w:jc w:val="both"/>
        <w:rPr>
          <w:rFonts w:asciiTheme="minorHAnsi" w:hAnsiTheme="minorHAnsi" w:cstheme="minorHAnsi"/>
          <w:sz w:val="24"/>
          <w:szCs w:val="24"/>
        </w:rPr>
      </w:pPr>
      <w:r w:rsidRPr="00F4648E">
        <w:rPr>
          <w:rFonts w:asciiTheme="minorHAnsi" w:hAnsiTheme="minorHAnsi" w:cstheme="minorHAnsi"/>
          <w:sz w:val="24"/>
          <w:szCs w:val="24"/>
        </w:rPr>
        <w:t xml:space="preserve">L’insurrection populaire des 30 et 31 octobre 2014 et la résistance victorieuse au putsch, au prix d’énormes sacrifices, ont produit des acquis importants qui font l’objet de tentatives de remise en cause. Il s’agit entre autres de la liberté d’expression, </w:t>
      </w:r>
      <w:r w:rsidR="009F61A8" w:rsidRPr="00F4648E">
        <w:rPr>
          <w:rFonts w:asciiTheme="minorHAnsi" w:hAnsiTheme="minorHAnsi" w:cstheme="minorHAnsi"/>
          <w:sz w:val="24"/>
          <w:szCs w:val="24"/>
        </w:rPr>
        <w:t>de manifestation, d’organisation.</w:t>
      </w:r>
    </w:p>
    <w:p w:rsidR="007D4AD6" w:rsidRDefault="007D4AD6" w:rsidP="007D4AD6">
      <w:pPr>
        <w:autoSpaceDE w:val="0"/>
        <w:autoSpaceDN w:val="0"/>
        <w:adjustRightInd w:val="0"/>
        <w:spacing w:after="0" w:line="360" w:lineRule="auto"/>
        <w:ind w:right="1"/>
        <w:jc w:val="both"/>
        <w:rPr>
          <w:rFonts w:asciiTheme="minorHAnsi" w:hAnsiTheme="minorHAnsi" w:cstheme="minorHAnsi"/>
          <w:sz w:val="24"/>
          <w:szCs w:val="24"/>
        </w:rPr>
      </w:pPr>
      <w:r>
        <w:rPr>
          <w:rFonts w:asciiTheme="minorHAnsi" w:hAnsiTheme="minorHAnsi" w:cstheme="minorHAnsi"/>
          <w:sz w:val="24"/>
          <w:szCs w:val="24"/>
        </w:rPr>
        <w:t>Au plan économique et social, la situation est difficile pour les différents acteurs, de même que pour les différentes couches p</w:t>
      </w:r>
      <w:r w:rsidR="00146EB1">
        <w:rPr>
          <w:rFonts w:asciiTheme="minorHAnsi" w:hAnsiTheme="minorHAnsi" w:cstheme="minorHAnsi"/>
          <w:sz w:val="24"/>
          <w:szCs w:val="24"/>
        </w:rPr>
        <w:t>opulaires : morosité du marché, chômage,</w:t>
      </w:r>
      <w:r w:rsidR="00040581">
        <w:rPr>
          <w:rFonts w:asciiTheme="minorHAnsi" w:hAnsiTheme="minorHAnsi" w:cstheme="minorHAnsi"/>
          <w:sz w:val="24"/>
          <w:szCs w:val="24"/>
        </w:rPr>
        <w:t xml:space="preserve"> conditions de vie, d’études et de travail difficiles, </w:t>
      </w:r>
      <w:r w:rsidR="00146EB1">
        <w:rPr>
          <w:rFonts w:asciiTheme="minorHAnsi" w:hAnsiTheme="minorHAnsi" w:cstheme="minorHAnsi"/>
          <w:sz w:val="24"/>
          <w:szCs w:val="24"/>
        </w:rPr>
        <w:t xml:space="preserve"> </w:t>
      </w:r>
      <w:r w:rsidR="00040581">
        <w:rPr>
          <w:rFonts w:asciiTheme="minorHAnsi" w:hAnsiTheme="minorHAnsi" w:cstheme="minorHAnsi"/>
          <w:sz w:val="24"/>
          <w:szCs w:val="24"/>
        </w:rPr>
        <w:t xml:space="preserve">difficultés d’accès à l’éducation et à la santé, … </w:t>
      </w:r>
    </w:p>
    <w:p w:rsidR="009F61A8" w:rsidRPr="00F4648E" w:rsidRDefault="009F61A8" w:rsidP="007D4AD6">
      <w:pPr>
        <w:autoSpaceDE w:val="0"/>
        <w:autoSpaceDN w:val="0"/>
        <w:adjustRightInd w:val="0"/>
        <w:spacing w:after="0" w:line="360" w:lineRule="auto"/>
        <w:ind w:right="1"/>
        <w:jc w:val="both"/>
        <w:rPr>
          <w:rFonts w:asciiTheme="minorHAnsi" w:hAnsiTheme="minorHAnsi" w:cstheme="minorHAnsi"/>
          <w:sz w:val="24"/>
          <w:szCs w:val="24"/>
        </w:rPr>
      </w:pPr>
      <w:r w:rsidRPr="00F4648E">
        <w:rPr>
          <w:rFonts w:asciiTheme="minorHAnsi" w:hAnsiTheme="minorHAnsi" w:cstheme="minorHAnsi"/>
          <w:sz w:val="24"/>
          <w:szCs w:val="24"/>
        </w:rPr>
        <w:t xml:space="preserve">Au </w:t>
      </w:r>
      <w:r w:rsidR="007D4AD6">
        <w:rPr>
          <w:rFonts w:asciiTheme="minorHAnsi" w:hAnsiTheme="minorHAnsi" w:cstheme="minorHAnsi"/>
          <w:sz w:val="24"/>
          <w:szCs w:val="24"/>
        </w:rPr>
        <w:t>niveau</w:t>
      </w:r>
      <w:r w:rsidRPr="00F4648E">
        <w:rPr>
          <w:rFonts w:asciiTheme="minorHAnsi" w:hAnsiTheme="minorHAnsi" w:cstheme="minorHAnsi"/>
          <w:sz w:val="24"/>
          <w:szCs w:val="24"/>
        </w:rPr>
        <w:t xml:space="preserve"> syndical, après les attaques contre le mouvement syndical, le pouvoir, à travers l’Assemblée nationale, a entrepris de saccager le droit de grève à travers un projet de loi qui nous a été transmis</w:t>
      </w:r>
      <w:r w:rsidR="00DA6543" w:rsidRPr="00F4648E">
        <w:rPr>
          <w:rFonts w:asciiTheme="minorHAnsi" w:hAnsiTheme="minorHAnsi" w:cstheme="minorHAnsi"/>
          <w:sz w:val="24"/>
          <w:szCs w:val="24"/>
        </w:rPr>
        <w:t xml:space="preserve"> le 21 avril 2017.</w:t>
      </w:r>
      <w:r w:rsidRPr="00F4648E">
        <w:rPr>
          <w:rFonts w:asciiTheme="minorHAnsi" w:hAnsiTheme="minorHAnsi" w:cstheme="minorHAnsi"/>
          <w:sz w:val="24"/>
          <w:szCs w:val="24"/>
        </w:rPr>
        <w:t xml:space="preserve"> Les dispositions contenues dans ce projet, en </w:t>
      </w:r>
      <w:r w:rsidR="009B30B9" w:rsidRPr="00F4648E">
        <w:rPr>
          <w:rFonts w:asciiTheme="minorHAnsi" w:hAnsiTheme="minorHAnsi" w:cstheme="minorHAnsi"/>
          <w:sz w:val="24"/>
          <w:szCs w:val="24"/>
        </w:rPr>
        <w:t xml:space="preserve">faisant fi des conventions du BIT qui protègent ce droit fondamental des travailleurs, visent à vider le droit de grève de son contenu. </w:t>
      </w:r>
      <w:r w:rsidRPr="00F4648E">
        <w:rPr>
          <w:rFonts w:asciiTheme="minorHAnsi" w:hAnsiTheme="minorHAnsi" w:cstheme="minorHAnsi"/>
          <w:sz w:val="24"/>
          <w:szCs w:val="24"/>
        </w:rPr>
        <w:t xml:space="preserve"> </w:t>
      </w:r>
    </w:p>
    <w:p w:rsidR="00A97E24" w:rsidRPr="00F4648E" w:rsidRDefault="00DA6543" w:rsidP="007D4AD6">
      <w:pPr>
        <w:autoSpaceDE w:val="0"/>
        <w:autoSpaceDN w:val="0"/>
        <w:adjustRightInd w:val="0"/>
        <w:spacing w:after="0" w:line="360" w:lineRule="auto"/>
        <w:ind w:right="1"/>
        <w:jc w:val="both"/>
        <w:rPr>
          <w:rFonts w:asciiTheme="minorHAnsi" w:hAnsiTheme="minorHAnsi" w:cstheme="minorHAnsi"/>
          <w:sz w:val="24"/>
          <w:szCs w:val="24"/>
        </w:rPr>
      </w:pPr>
      <w:r w:rsidRPr="00F4648E">
        <w:rPr>
          <w:rFonts w:asciiTheme="minorHAnsi" w:hAnsiTheme="minorHAnsi" w:cstheme="minorHAnsi"/>
          <w:sz w:val="24"/>
          <w:szCs w:val="24"/>
        </w:rPr>
        <w:t>A</w:t>
      </w:r>
      <w:r w:rsidR="00A97E24" w:rsidRPr="00F4648E">
        <w:rPr>
          <w:rFonts w:asciiTheme="minorHAnsi" w:hAnsiTheme="minorHAnsi" w:cstheme="minorHAnsi"/>
          <w:sz w:val="24"/>
          <w:szCs w:val="24"/>
        </w:rPr>
        <w:t xml:space="preserve"> cela</w:t>
      </w:r>
      <w:r w:rsidR="00A97E24" w:rsidRPr="00F4648E">
        <w:rPr>
          <w:rFonts w:asciiTheme="minorHAnsi" w:hAnsiTheme="minorHAnsi" w:cstheme="minorHAnsi"/>
          <w:b/>
          <w:sz w:val="24"/>
          <w:szCs w:val="24"/>
        </w:rPr>
        <w:t xml:space="preserve">, </w:t>
      </w:r>
      <w:r w:rsidR="00A97E24" w:rsidRPr="00F4648E">
        <w:rPr>
          <w:rFonts w:asciiTheme="minorHAnsi" w:hAnsiTheme="minorHAnsi" w:cstheme="minorHAnsi"/>
          <w:sz w:val="24"/>
          <w:szCs w:val="24"/>
        </w:rPr>
        <w:t xml:space="preserve">il convient </w:t>
      </w:r>
      <w:r w:rsidR="00A97E24" w:rsidRPr="00524A33">
        <w:rPr>
          <w:rFonts w:asciiTheme="minorHAnsi" w:hAnsiTheme="minorHAnsi" w:cstheme="minorHAnsi"/>
          <w:sz w:val="24"/>
          <w:szCs w:val="24"/>
        </w:rPr>
        <w:t>d’ajouter la situation difficile et inique que vivent les travailleurs du privé,</w:t>
      </w:r>
      <w:r w:rsidR="00A97E24" w:rsidRPr="00F4648E">
        <w:rPr>
          <w:rFonts w:asciiTheme="minorHAnsi" w:hAnsiTheme="minorHAnsi" w:cstheme="minorHAnsi"/>
          <w:b/>
          <w:sz w:val="24"/>
          <w:szCs w:val="24"/>
        </w:rPr>
        <w:t xml:space="preserve"> </w:t>
      </w:r>
      <w:r w:rsidR="00A97E24" w:rsidRPr="00F4648E">
        <w:rPr>
          <w:rFonts w:asciiTheme="minorHAnsi" w:hAnsiTheme="minorHAnsi" w:cstheme="minorHAnsi"/>
          <w:sz w:val="24"/>
          <w:szCs w:val="24"/>
        </w:rPr>
        <w:t xml:space="preserve">ce qui s’illustre notamment par : </w:t>
      </w:r>
    </w:p>
    <w:p w:rsidR="00A97E24" w:rsidRPr="00F4648E" w:rsidRDefault="00A97E24" w:rsidP="00F4648E">
      <w:pPr>
        <w:pStyle w:val="Paragraphedeliste"/>
        <w:numPr>
          <w:ilvl w:val="0"/>
          <w:numId w:val="4"/>
        </w:numPr>
        <w:spacing w:after="0"/>
        <w:ind w:left="426" w:right="0" w:hanging="284"/>
        <w:rPr>
          <w:rFonts w:asciiTheme="minorHAnsi" w:hAnsiTheme="minorHAnsi" w:cstheme="minorHAnsi"/>
          <w:sz w:val="24"/>
          <w:szCs w:val="24"/>
        </w:rPr>
      </w:pPr>
      <w:r w:rsidRPr="00F4648E">
        <w:rPr>
          <w:rFonts w:asciiTheme="minorHAnsi" w:hAnsiTheme="minorHAnsi" w:cstheme="minorHAnsi"/>
          <w:sz w:val="24"/>
          <w:szCs w:val="24"/>
        </w:rPr>
        <w:t xml:space="preserve">la récurrence des atteintes à la liberté syndicale notamment dans le privé avec un mépris de plus en plus affiché des employeurs vis-à-vis de la législation du travail et des inspecteurs et contrôleurs du travail, </w:t>
      </w:r>
    </w:p>
    <w:p w:rsidR="00A97E24" w:rsidRPr="00F4648E" w:rsidRDefault="00A97E24" w:rsidP="00F4648E">
      <w:pPr>
        <w:pStyle w:val="Paragraphedeliste"/>
        <w:numPr>
          <w:ilvl w:val="0"/>
          <w:numId w:val="4"/>
        </w:numPr>
        <w:spacing w:after="0"/>
        <w:ind w:left="426" w:right="0" w:hanging="284"/>
        <w:rPr>
          <w:rFonts w:asciiTheme="minorHAnsi" w:hAnsiTheme="minorHAnsi" w:cstheme="minorHAnsi"/>
          <w:sz w:val="24"/>
          <w:szCs w:val="24"/>
        </w:rPr>
      </w:pPr>
      <w:r w:rsidRPr="00F4648E">
        <w:rPr>
          <w:rFonts w:asciiTheme="minorHAnsi" w:hAnsiTheme="minorHAnsi" w:cstheme="minorHAnsi"/>
          <w:sz w:val="24"/>
          <w:szCs w:val="24"/>
        </w:rPr>
        <w:t xml:space="preserve">la prise en otage de la Commission Mixte Paritaire de Négociations Salariales du Secteur Privé par le patronat qui lèse profondément les travailleurs du privé, dont bon nombre souffrent déjà de bas </w:t>
      </w:r>
      <w:r w:rsidRPr="00F4648E">
        <w:rPr>
          <w:rFonts w:asciiTheme="minorHAnsi" w:hAnsiTheme="minorHAnsi" w:cstheme="minorHAnsi"/>
          <w:sz w:val="24"/>
          <w:szCs w:val="24"/>
        </w:rPr>
        <w:lastRenderedPageBreak/>
        <w:t>salaires et d’absence de protection sociale. Pour mémoire, les dernières augmentations opérées dans le privé datent de 2012 !</w:t>
      </w:r>
    </w:p>
    <w:p w:rsidR="00F46B35" w:rsidRPr="00F4648E" w:rsidRDefault="00F46B35" w:rsidP="00F4648E">
      <w:pPr>
        <w:pStyle w:val="Paragraphedeliste"/>
        <w:numPr>
          <w:ilvl w:val="0"/>
          <w:numId w:val="4"/>
        </w:numPr>
        <w:spacing w:after="0"/>
        <w:ind w:left="426" w:right="0" w:hanging="284"/>
        <w:rPr>
          <w:rFonts w:asciiTheme="minorHAnsi" w:hAnsiTheme="minorHAnsi" w:cstheme="minorHAnsi"/>
          <w:sz w:val="24"/>
          <w:szCs w:val="24"/>
        </w:rPr>
      </w:pPr>
      <w:r w:rsidRPr="00F4648E">
        <w:rPr>
          <w:rFonts w:asciiTheme="minorHAnsi" w:hAnsiTheme="minorHAnsi" w:cstheme="minorHAnsi"/>
          <w:sz w:val="24"/>
          <w:szCs w:val="24"/>
        </w:rPr>
        <w:t xml:space="preserve">l’exploitation à outrance </w:t>
      </w:r>
      <w:r w:rsidR="002560FF" w:rsidRPr="00F4648E">
        <w:rPr>
          <w:rFonts w:asciiTheme="minorHAnsi" w:hAnsiTheme="minorHAnsi" w:cstheme="minorHAnsi"/>
          <w:sz w:val="24"/>
          <w:szCs w:val="24"/>
        </w:rPr>
        <w:t xml:space="preserve">par le patronat privé </w:t>
      </w:r>
      <w:r w:rsidRPr="00F4648E">
        <w:rPr>
          <w:rFonts w:asciiTheme="minorHAnsi" w:hAnsiTheme="minorHAnsi" w:cstheme="minorHAnsi"/>
          <w:sz w:val="24"/>
          <w:szCs w:val="24"/>
        </w:rPr>
        <w:t>des dispositions anti-</w:t>
      </w:r>
      <w:r w:rsidR="00F44449">
        <w:rPr>
          <w:rFonts w:asciiTheme="minorHAnsi" w:hAnsiTheme="minorHAnsi" w:cstheme="minorHAnsi"/>
          <w:sz w:val="24"/>
          <w:szCs w:val="24"/>
        </w:rPr>
        <w:t xml:space="preserve">travailleurs du Code du Travail (renouvellement indéfini des contrats de travail à durée déterminée, recours aux agences de placement, plafonnement des dommages et intérêts pour licenciement abusif, …) </w:t>
      </w:r>
    </w:p>
    <w:p w:rsidR="00F46B35" w:rsidRPr="00F4648E" w:rsidRDefault="00F46B35" w:rsidP="00F4648E">
      <w:pPr>
        <w:spacing w:after="0"/>
        <w:ind w:left="142"/>
        <w:jc w:val="both"/>
        <w:rPr>
          <w:rFonts w:asciiTheme="minorHAnsi" w:hAnsiTheme="minorHAnsi" w:cstheme="minorHAnsi"/>
          <w:sz w:val="24"/>
          <w:szCs w:val="24"/>
        </w:rPr>
      </w:pPr>
    </w:p>
    <w:p w:rsidR="00974DD3" w:rsidRPr="00F4648E" w:rsidRDefault="007F12F0" w:rsidP="000C5683">
      <w:pPr>
        <w:spacing w:line="360" w:lineRule="auto"/>
        <w:jc w:val="both"/>
        <w:rPr>
          <w:rFonts w:asciiTheme="minorHAnsi" w:hAnsiTheme="minorHAnsi" w:cstheme="minorHAnsi"/>
          <w:sz w:val="24"/>
          <w:szCs w:val="24"/>
        </w:rPr>
      </w:pPr>
      <w:r w:rsidRPr="00F4648E">
        <w:rPr>
          <w:rFonts w:asciiTheme="minorHAnsi" w:hAnsiTheme="minorHAnsi" w:cstheme="minorHAnsi"/>
          <w:sz w:val="24"/>
          <w:szCs w:val="24"/>
        </w:rPr>
        <w:t>Face à cette situation</w:t>
      </w:r>
      <w:r w:rsidR="00F46B35" w:rsidRPr="00F4648E">
        <w:rPr>
          <w:rFonts w:asciiTheme="minorHAnsi" w:hAnsiTheme="minorHAnsi" w:cstheme="minorHAnsi"/>
          <w:sz w:val="24"/>
          <w:szCs w:val="24"/>
        </w:rPr>
        <w:t xml:space="preserve"> d’ensemble, des défis importants se présentent au mouvement syndical. Il s’agit de la défense ferme de la liberté syndicale </w:t>
      </w:r>
      <w:r w:rsidRPr="00F4648E">
        <w:rPr>
          <w:rFonts w:asciiTheme="minorHAnsi" w:hAnsiTheme="minorHAnsi" w:cstheme="minorHAnsi"/>
          <w:sz w:val="24"/>
          <w:szCs w:val="24"/>
        </w:rPr>
        <w:t>(</w:t>
      </w:r>
      <w:r w:rsidR="00926710" w:rsidRPr="00F4648E">
        <w:rPr>
          <w:rFonts w:asciiTheme="minorHAnsi" w:hAnsiTheme="minorHAnsi" w:cstheme="minorHAnsi"/>
          <w:sz w:val="24"/>
          <w:szCs w:val="24"/>
        </w:rPr>
        <w:t>dont le droit de grève</w:t>
      </w:r>
      <w:r w:rsidRPr="00F4648E">
        <w:rPr>
          <w:rFonts w:asciiTheme="minorHAnsi" w:hAnsiTheme="minorHAnsi" w:cstheme="minorHAnsi"/>
          <w:sz w:val="24"/>
          <w:szCs w:val="24"/>
        </w:rPr>
        <w:t>)</w:t>
      </w:r>
      <w:r w:rsidR="00F46B35" w:rsidRPr="00F4648E">
        <w:rPr>
          <w:rFonts w:asciiTheme="minorHAnsi" w:hAnsiTheme="minorHAnsi" w:cstheme="minorHAnsi"/>
          <w:sz w:val="24"/>
          <w:szCs w:val="24"/>
        </w:rPr>
        <w:t xml:space="preserve">, </w:t>
      </w:r>
      <w:r w:rsidR="00746B39" w:rsidRPr="00F4648E">
        <w:rPr>
          <w:rFonts w:asciiTheme="minorHAnsi" w:hAnsiTheme="minorHAnsi" w:cstheme="minorHAnsi"/>
          <w:sz w:val="24"/>
          <w:szCs w:val="24"/>
        </w:rPr>
        <w:t>de la lutte contre l’impunité, de la lutte pour la mise en œuvre des engagements pris par le gouvernement tant au niveau national qu’à celui sectoriel</w:t>
      </w:r>
      <w:r w:rsidR="0076792A" w:rsidRPr="00F4648E">
        <w:rPr>
          <w:rFonts w:asciiTheme="minorHAnsi" w:hAnsiTheme="minorHAnsi" w:cstheme="minorHAnsi"/>
          <w:sz w:val="24"/>
          <w:szCs w:val="24"/>
        </w:rPr>
        <w:t xml:space="preserve"> (relecture du Code du Travail, de la loi 033, </w:t>
      </w:r>
      <w:r w:rsidR="001C61FC" w:rsidRPr="00F4648E">
        <w:rPr>
          <w:rFonts w:asciiTheme="minorHAnsi" w:hAnsiTheme="minorHAnsi" w:cstheme="minorHAnsi"/>
          <w:sz w:val="24"/>
          <w:szCs w:val="24"/>
          <w:lang w:val="fr"/>
        </w:rPr>
        <w:t>la prise en compte des indemnités et autres accessoires dans le calcul de la pension des fonctionnaires</w:t>
      </w:r>
      <w:r w:rsidR="001C61FC" w:rsidRPr="00F4648E">
        <w:rPr>
          <w:rFonts w:asciiTheme="minorHAnsi" w:hAnsiTheme="minorHAnsi" w:cstheme="minorHAnsi"/>
          <w:sz w:val="24"/>
          <w:szCs w:val="24"/>
        </w:rPr>
        <w:t>, la réouverture des gares ferroviaires, exécution des protocoles d’accord, …)</w:t>
      </w:r>
      <w:r w:rsidR="00746B39" w:rsidRPr="00F4648E">
        <w:rPr>
          <w:rFonts w:asciiTheme="minorHAnsi" w:hAnsiTheme="minorHAnsi" w:cstheme="minorHAnsi"/>
          <w:sz w:val="24"/>
          <w:szCs w:val="24"/>
        </w:rPr>
        <w:t xml:space="preserve">.  </w:t>
      </w:r>
    </w:p>
    <w:p w:rsidR="00AE17FC" w:rsidRPr="00F4648E" w:rsidRDefault="00974DD3" w:rsidP="00F4648E">
      <w:pPr>
        <w:autoSpaceDE w:val="0"/>
        <w:autoSpaceDN w:val="0"/>
        <w:adjustRightInd w:val="0"/>
        <w:spacing w:after="0" w:line="360" w:lineRule="auto"/>
        <w:ind w:right="1"/>
        <w:jc w:val="both"/>
        <w:rPr>
          <w:rFonts w:asciiTheme="minorHAnsi" w:hAnsiTheme="minorHAnsi" w:cstheme="minorHAnsi"/>
          <w:sz w:val="24"/>
          <w:szCs w:val="24"/>
        </w:rPr>
      </w:pPr>
      <w:r w:rsidRPr="00F4648E">
        <w:rPr>
          <w:rFonts w:asciiTheme="minorHAnsi" w:hAnsiTheme="minorHAnsi" w:cstheme="minorHAnsi"/>
          <w:sz w:val="24"/>
          <w:szCs w:val="24"/>
        </w:rPr>
        <w:t>P</w:t>
      </w:r>
      <w:r w:rsidR="00746B39" w:rsidRPr="00F4648E">
        <w:rPr>
          <w:rFonts w:asciiTheme="minorHAnsi" w:hAnsiTheme="minorHAnsi" w:cstheme="minorHAnsi"/>
          <w:sz w:val="24"/>
          <w:szCs w:val="24"/>
        </w:rPr>
        <w:t>our relever ce</w:t>
      </w:r>
      <w:r w:rsidRPr="00F4648E">
        <w:rPr>
          <w:rFonts w:asciiTheme="minorHAnsi" w:hAnsiTheme="minorHAnsi" w:cstheme="minorHAnsi"/>
          <w:sz w:val="24"/>
          <w:szCs w:val="24"/>
        </w:rPr>
        <w:t>s</w:t>
      </w:r>
      <w:r w:rsidR="00746B39" w:rsidRPr="00F4648E">
        <w:rPr>
          <w:rFonts w:asciiTheme="minorHAnsi" w:hAnsiTheme="minorHAnsi" w:cstheme="minorHAnsi"/>
          <w:sz w:val="24"/>
          <w:szCs w:val="24"/>
        </w:rPr>
        <w:t xml:space="preserve"> défi</w:t>
      </w:r>
      <w:r w:rsidRPr="00F4648E">
        <w:rPr>
          <w:rFonts w:asciiTheme="minorHAnsi" w:hAnsiTheme="minorHAnsi" w:cstheme="minorHAnsi"/>
          <w:sz w:val="24"/>
          <w:szCs w:val="24"/>
        </w:rPr>
        <w:t>s</w:t>
      </w:r>
      <w:r w:rsidR="00746B39" w:rsidRPr="00F4648E">
        <w:rPr>
          <w:rFonts w:asciiTheme="minorHAnsi" w:hAnsiTheme="minorHAnsi" w:cstheme="minorHAnsi"/>
          <w:sz w:val="24"/>
          <w:szCs w:val="24"/>
        </w:rPr>
        <w:t xml:space="preserve">, </w:t>
      </w:r>
      <w:r w:rsidR="00C528F1" w:rsidRPr="00F4648E">
        <w:rPr>
          <w:rFonts w:asciiTheme="minorHAnsi" w:hAnsiTheme="minorHAnsi" w:cstheme="minorHAnsi"/>
          <w:sz w:val="24"/>
          <w:szCs w:val="24"/>
        </w:rPr>
        <w:t xml:space="preserve">seule notre mobilisation </w:t>
      </w:r>
      <w:r w:rsidR="00F01DB1" w:rsidRPr="00F4648E">
        <w:rPr>
          <w:rFonts w:asciiTheme="minorHAnsi" w:hAnsiTheme="minorHAnsi" w:cstheme="minorHAnsi"/>
          <w:sz w:val="24"/>
          <w:szCs w:val="24"/>
        </w:rPr>
        <w:t>pourra nous permettre d</w:t>
      </w:r>
      <w:r w:rsidR="00746B39" w:rsidRPr="00F4648E">
        <w:rPr>
          <w:rFonts w:asciiTheme="minorHAnsi" w:hAnsiTheme="minorHAnsi" w:cstheme="minorHAnsi"/>
          <w:sz w:val="24"/>
          <w:szCs w:val="24"/>
        </w:rPr>
        <w:t>e préserver nos</w:t>
      </w:r>
      <w:r w:rsidR="00F01DB1" w:rsidRPr="00F4648E">
        <w:rPr>
          <w:rFonts w:asciiTheme="minorHAnsi" w:hAnsiTheme="minorHAnsi" w:cstheme="minorHAnsi"/>
          <w:sz w:val="24"/>
          <w:szCs w:val="24"/>
        </w:rPr>
        <w:t xml:space="preserve"> acquis </w:t>
      </w:r>
      <w:r w:rsidR="00746B39" w:rsidRPr="00F4648E">
        <w:rPr>
          <w:rFonts w:asciiTheme="minorHAnsi" w:hAnsiTheme="minorHAnsi" w:cstheme="minorHAnsi"/>
          <w:sz w:val="24"/>
          <w:szCs w:val="24"/>
        </w:rPr>
        <w:t>et de les élargir. D’où la nécessité de renforcer nos différentes structures, de développer la solidarité</w:t>
      </w:r>
      <w:r w:rsidR="00926710" w:rsidRPr="00F4648E">
        <w:rPr>
          <w:rFonts w:asciiTheme="minorHAnsi" w:hAnsiTheme="minorHAnsi" w:cstheme="minorHAnsi"/>
          <w:sz w:val="24"/>
          <w:szCs w:val="24"/>
        </w:rPr>
        <w:t xml:space="preserve"> et l’unité d’action à la base. Dans ce sens, les secrétaires généraux vous invitent à tenir des </w:t>
      </w:r>
      <w:r w:rsidR="00746B39" w:rsidRPr="00F4648E">
        <w:rPr>
          <w:rFonts w:asciiTheme="minorHAnsi" w:hAnsiTheme="minorHAnsi" w:cstheme="minorHAnsi"/>
          <w:sz w:val="24"/>
          <w:szCs w:val="24"/>
        </w:rPr>
        <w:t xml:space="preserve">Assemblées générales au niveau des entreprises, des services, des </w:t>
      </w:r>
      <w:r w:rsidR="00F96D50" w:rsidRPr="00F4648E">
        <w:rPr>
          <w:rFonts w:asciiTheme="minorHAnsi" w:hAnsiTheme="minorHAnsi" w:cstheme="minorHAnsi"/>
          <w:sz w:val="24"/>
          <w:szCs w:val="24"/>
        </w:rPr>
        <w:t xml:space="preserve">sections </w:t>
      </w:r>
      <w:r w:rsidR="00F96D50">
        <w:rPr>
          <w:rFonts w:asciiTheme="minorHAnsi" w:hAnsiTheme="minorHAnsi" w:cstheme="minorHAnsi"/>
          <w:sz w:val="24"/>
          <w:szCs w:val="24"/>
        </w:rPr>
        <w:t xml:space="preserve">et </w:t>
      </w:r>
      <w:r w:rsidR="00C01405">
        <w:rPr>
          <w:rFonts w:asciiTheme="minorHAnsi" w:hAnsiTheme="minorHAnsi" w:cstheme="minorHAnsi"/>
          <w:sz w:val="24"/>
          <w:szCs w:val="24"/>
        </w:rPr>
        <w:t>sous-sections</w:t>
      </w:r>
      <w:r w:rsidR="00746B39" w:rsidRPr="00F4648E">
        <w:rPr>
          <w:rFonts w:asciiTheme="minorHAnsi" w:hAnsiTheme="minorHAnsi" w:cstheme="minorHAnsi"/>
          <w:sz w:val="24"/>
          <w:szCs w:val="24"/>
        </w:rPr>
        <w:t>, de même qu’au niveau des struc</w:t>
      </w:r>
      <w:r w:rsidR="00DD2310" w:rsidRPr="00F4648E">
        <w:rPr>
          <w:rFonts w:asciiTheme="minorHAnsi" w:hAnsiTheme="minorHAnsi" w:cstheme="minorHAnsi"/>
          <w:sz w:val="24"/>
          <w:szCs w:val="24"/>
        </w:rPr>
        <w:t>tu</w:t>
      </w:r>
      <w:r w:rsidR="00746B39" w:rsidRPr="00F4648E">
        <w:rPr>
          <w:rFonts w:asciiTheme="minorHAnsi" w:hAnsiTheme="minorHAnsi" w:cstheme="minorHAnsi"/>
          <w:sz w:val="24"/>
          <w:szCs w:val="24"/>
        </w:rPr>
        <w:t>re</w:t>
      </w:r>
      <w:r w:rsidR="00DD2310" w:rsidRPr="00F4648E">
        <w:rPr>
          <w:rFonts w:asciiTheme="minorHAnsi" w:hAnsiTheme="minorHAnsi" w:cstheme="minorHAnsi"/>
          <w:sz w:val="24"/>
          <w:szCs w:val="24"/>
        </w:rPr>
        <w:t>s</w:t>
      </w:r>
      <w:r w:rsidR="00746B39" w:rsidRPr="00F4648E">
        <w:rPr>
          <w:rFonts w:asciiTheme="minorHAnsi" w:hAnsiTheme="minorHAnsi" w:cstheme="minorHAnsi"/>
          <w:sz w:val="24"/>
          <w:szCs w:val="24"/>
        </w:rPr>
        <w:t xml:space="preserve"> régionales</w:t>
      </w:r>
      <w:r w:rsidR="00F96D50">
        <w:rPr>
          <w:rFonts w:asciiTheme="minorHAnsi" w:hAnsiTheme="minorHAnsi" w:cstheme="minorHAnsi"/>
          <w:sz w:val="24"/>
          <w:szCs w:val="24"/>
        </w:rPr>
        <w:t xml:space="preserve"> en vue de sensibiliser et de mobiliser les travailleurs dans la perspective des </w:t>
      </w:r>
      <w:r w:rsidR="00F463FC">
        <w:rPr>
          <w:rFonts w:asciiTheme="minorHAnsi" w:hAnsiTheme="minorHAnsi" w:cstheme="minorHAnsi"/>
          <w:sz w:val="24"/>
          <w:szCs w:val="24"/>
        </w:rPr>
        <w:t>mots d’ordre que viendrait à lancer l’UAS</w:t>
      </w:r>
      <w:r w:rsidR="00F96D50">
        <w:rPr>
          <w:rFonts w:asciiTheme="minorHAnsi" w:hAnsiTheme="minorHAnsi" w:cstheme="minorHAnsi"/>
          <w:sz w:val="24"/>
          <w:szCs w:val="24"/>
        </w:rPr>
        <w:t>.</w:t>
      </w:r>
    </w:p>
    <w:p w:rsidR="00C00664" w:rsidRPr="002009CF" w:rsidRDefault="00C00664" w:rsidP="00F4648E">
      <w:pPr>
        <w:pStyle w:val="Sansinterligne"/>
        <w:jc w:val="both"/>
        <w:rPr>
          <w:rFonts w:asciiTheme="minorHAnsi" w:hAnsiTheme="minorHAnsi" w:cstheme="minorHAnsi"/>
          <w:b/>
          <w:sz w:val="8"/>
          <w:szCs w:val="8"/>
          <w:lang w:val="fr"/>
        </w:rPr>
      </w:pPr>
    </w:p>
    <w:p w:rsidR="00AE17FC" w:rsidRPr="00F4648E" w:rsidRDefault="00AE17FC" w:rsidP="00F4648E">
      <w:pPr>
        <w:pStyle w:val="Sansinterligne"/>
        <w:jc w:val="both"/>
        <w:rPr>
          <w:rFonts w:asciiTheme="minorHAnsi" w:hAnsiTheme="minorHAnsi" w:cstheme="minorHAnsi"/>
          <w:b/>
          <w:sz w:val="24"/>
          <w:szCs w:val="24"/>
          <w:lang w:val="fr"/>
        </w:rPr>
      </w:pPr>
      <w:r w:rsidRPr="00F4648E">
        <w:rPr>
          <w:rFonts w:asciiTheme="minorHAnsi" w:hAnsiTheme="minorHAnsi" w:cstheme="minorHAnsi"/>
          <w:b/>
          <w:sz w:val="24"/>
          <w:szCs w:val="24"/>
          <w:lang w:val="fr"/>
        </w:rPr>
        <w:t>Camarades militantes et militants,</w:t>
      </w:r>
    </w:p>
    <w:p w:rsidR="00AE17FC" w:rsidRPr="00F4648E" w:rsidRDefault="00AE17FC" w:rsidP="00F4648E">
      <w:pPr>
        <w:pStyle w:val="Sansinterligne"/>
        <w:jc w:val="both"/>
        <w:rPr>
          <w:rFonts w:asciiTheme="minorHAnsi" w:hAnsiTheme="minorHAnsi" w:cstheme="minorHAnsi"/>
          <w:b/>
          <w:sz w:val="24"/>
          <w:szCs w:val="24"/>
          <w:lang w:val="fr"/>
        </w:rPr>
      </w:pPr>
      <w:r w:rsidRPr="00F4648E">
        <w:rPr>
          <w:rFonts w:asciiTheme="minorHAnsi" w:hAnsiTheme="minorHAnsi" w:cstheme="minorHAnsi"/>
          <w:b/>
          <w:sz w:val="24"/>
          <w:szCs w:val="24"/>
          <w:lang w:val="fr"/>
        </w:rPr>
        <w:t>Camarades travailleuses et travailleurs,</w:t>
      </w:r>
    </w:p>
    <w:p w:rsidR="005C124D" w:rsidRPr="00B02B16" w:rsidRDefault="005C124D" w:rsidP="00F4648E">
      <w:pPr>
        <w:spacing w:after="0" w:line="360" w:lineRule="auto"/>
        <w:ind w:right="1"/>
        <w:jc w:val="both"/>
        <w:rPr>
          <w:rFonts w:asciiTheme="minorHAnsi" w:eastAsia="MingLiU-ExtB" w:hAnsiTheme="minorHAnsi" w:cstheme="minorHAnsi"/>
          <w:color w:val="000000"/>
          <w:sz w:val="16"/>
          <w:szCs w:val="16"/>
          <w:lang w:val="fr"/>
        </w:rPr>
      </w:pPr>
    </w:p>
    <w:p w:rsidR="00C00664" w:rsidRPr="00F4648E" w:rsidRDefault="005C124D" w:rsidP="00F4648E">
      <w:pPr>
        <w:spacing w:after="0" w:line="360" w:lineRule="auto"/>
        <w:ind w:right="1"/>
        <w:jc w:val="both"/>
        <w:rPr>
          <w:rFonts w:asciiTheme="minorHAnsi" w:eastAsia="MingLiU-ExtB" w:hAnsiTheme="minorHAnsi" w:cstheme="minorHAnsi"/>
          <w:color w:val="000000"/>
          <w:sz w:val="24"/>
          <w:szCs w:val="24"/>
          <w:lang w:val="fr"/>
        </w:rPr>
      </w:pPr>
      <w:r>
        <w:rPr>
          <w:rFonts w:asciiTheme="minorHAnsi" w:eastAsia="MingLiU-ExtB" w:hAnsiTheme="minorHAnsi" w:cstheme="minorHAnsi"/>
          <w:color w:val="000000"/>
          <w:sz w:val="24"/>
          <w:szCs w:val="24"/>
          <w:lang w:val="fr"/>
        </w:rPr>
        <w:t xml:space="preserve">En </w:t>
      </w:r>
      <w:r w:rsidR="00AE17FC" w:rsidRPr="00F4648E">
        <w:rPr>
          <w:rFonts w:asciiTheme="minorHAnsi" w:eastAsia="MingLiU-ExtB" w:hAnsiTheme="minorHAnsi" w:cstheme="minorHAnsi"/>
          <w:color w:val="000000"/>
          <w:sz w:val="24"/>
          <w:szCs w:val="24"/>
          <w:lang w:val="fr"/>
        </w:rPr>
        <w:t xml:space="preserve">terminant notre message, </w:t>
      </w:r>
      <w:r w:rsidR="008D161B" w:rsidRPr="00F4648E">
        <w:rPr>
          <w:rFonts w:asciiTheme="minorHAnsi" w:eastAsia="MingLiU-ExtB" w:hAnsiTheme="minorHAnsi" w:cstheme="minorHAnsi"/>
          <w:color w:val="000000"/>
          <w:sz w:val="24"/>
          <w:szCs w:val="24"/>
          <w:lang w:val="fr"/>
        </w:rPr>
        <w:t xml:space="preserve">nous exprimons, au nom des travailleurs du Burkina, et dans le </w:t>
      </w:r>
      <w:r w:rsidR="00C00664" w:rsidRPr="00F4648E">
        <w:rPr>
          <w:rFonts w:asciiTheme="minorHAnsi" w:eastAsia="MingLiU-ExtB" w:hAnsiTheme="minorHAnsi" w:cstheme="minorHAnsi"/>
          <w:color w:val="000000"/>
          <w:sz w:val="24"/>
          <w:szCs w:val="24"/>
          <w:lang w:val="fr"/>
        </w:rPr>
        <w:t xml:space="preserve">cadre </w:t>
      </w:r>
      <w:r w:rsidR="008D161B" w:rsidRPr="00F4648E">
        <w:rPr>
          <w:rFonts w:asciiTheme="minorHAnsi" w:eastAsia="MingLiU-ExtB" w:hAnsiTheme="minorHAnsi" w:cstheme="minorHAnsi"/>
          <w:color w:val="000000"/>
          <w:sz w:val="24"/>
          <w:szCs w:val="24"/>
          <w:lang w:val="fr"/>
        </w:rPr>
        <w:t xml:space="preserve">de la </w:t>
      </w:r>
    </w:p>
    <w:p w:rsidR="008D161B" w:rsidRPr="00F4648E" w:rsidRDefault="008D161B" w:rsidP="00F4648E">
      <w:pPr>
        <w:spacing w:after="0" w:line="360" w:lineRule="auto"/>
        <w:ind w:right="1"/>
        <w:jc w:val="both"/>
        <w:rPr>
          <w:rFonts w:asciiTheme="minorHAnsi" w:hAnsiTheme="minorHAnsi" w:cstheme="minorHAnsi"/>
          <w:sz w:val="24"/>
          <w:szCs w:val="24"/>
        </w:rPr>
      </w:pPr>
      <w:proofErr w:type="gramStart"/>
      <w:r w:rsidRPr="00F4648E">
        <w:rPr>
          <w:rFonts w:asciiTheme="minorHAnsi" w:eastAsia="MingLiU-ExtB" w:hAnsiTheme="minorHAnsi" w:cstheme="minorHAnsi"/>
          <w:color w:val="000000"/>
          <w:sz w:val="24"/>
          <w:szCs w:val="24"/>
          <w:lang w:val="fr"/>
        </w:rPr>
        <w:t>nécessaire</w:t>
      </w:r>
      <w:proofErr w:type="gramEnd"/>
      <w:r w:rsidRPr="00F4648E">
        <w:rPr>
          <w:rFonts w:asciiTheme="minorHAnsi" w:eastAsia="MingLiU-ExtB" w:hAnsiTheme="minorHAnsi" w:cstheme="minorHAnsi"/>
          <w:color w:val="000000"/>
          <w:sz w:val="24"/>
          <w:szCs w:val="24"/>
          <w:lang w:val="fr"/>
        </w:rPr>
        <w:t xml:space="preserve"> </w:t>
      </w:r>
      <w:r w:rsidRPr="00F4648E">
        <w:rPr>
          <w:rFonts w:asciiTheme="minorHAnsi" w:hAnsiTheme="minorHAnsi" w:cstheme="minorHAnsi"/>
          <w:sz w:val="24"/>
          <w:szCs w:val="24"/>
        </w:rPr>
        <w:t xml:space="preserve">solidarité internationaliste, </w:t>
      </w:r>
      <w:r w:rsidR="00A96A50" w:rsidRPr="00F4648E">
        <w:rPr>
          <w:rFonts w:asciiTheme="minorHAnsi" w:hAnsiTheme="minorHAnsi" w:cstheme="minorHAnsi"/>
          <w:sz w:val="24"/>
          <w:szCs w:val="24"/>
        </w:rPr>
        <w:t xml:space="preserve"> </w:t>
      </w:r>
      <w:r w:rsidRPr="00F4648E">
        <w:rPr>
          <w:rFonts w:asciiTheme="minorHAnsi" w:hAnsiTheme="minorHAnsi" w:cstheme="minorHAnsi"/>
          <w:sz w:val="24"/>
          <w:szCs w:val="24"/>
        </w:rPr>
        <w:t>à tous les travailleurs en lutte en Afrique et dans le monde notre soutien et tous nos e</w:t>
      </w:r>
      <w:r w:rsidR="004E7F36" w:rsidRPr="00F4648E">
        <w:rPr>
          <w:rFonts w:asciiTheme="minorHAnsi" w:hAnsiTheme="minorHAnsi" w:cstheme="minorHAnsi"/>
          <w:sz w:val="24"/>
          <w:szCs w:val="24"/>
        </w:rPr>
        <w:t>ncouragements.</w:t>
      </w:r>
    </w:p>
    <w:p w:rsidR="00AE17FC" w:rsidRPr="00F4648E" w:rsidRDefault="00AE17FC" w:rsidP="00F4648E">
      <w:pPr>
        <w:tabs>
          <w:tab w:val="center" w:pos="5174"/>
          <w:tab w:val="left" w:pos="7620"/>
        </w:tabs>
        <w:autoSpaceDE w:val="0"/>
        <w:autoSpaceDN w:val="0"/>
        <w:adjustRightInd w:val="0"/>
        <w:ind w:firstLine="708"/>
        <w:jc w:val="both"/>
        <w:rPr>
          <w:rFonts w:asciiTheme="minorHAnsi" w:eastAsia="MingLiU-ExtB" w:hAnsiTheme="minorHAnsi" w:cstheme="minorHAnsi"/>
          <w:b/>
          <w:bCs/>
          <w:i/>
          <w:iCs/>
          <w:color w:val="000000"/>
          <w:sz w:val="24"/>
          <w:szCs w:val="24"/>
          <w:lang w:val="fr"/>
        </w:rPr>
      </w:pPr>
      <w:r w:rsidRPr="00F4648E">
        <w:rPr>
          <w:rFonts w:asciiTheme="minorHAnsi" w:eastAsia="MingLiU-ExtB" w:hAnsiTheme="minorHAnsi" w:cstheme="minorHAnsi"/>
          <w:b/>
          <w:bCs/>
          <w:i/>
          <w:iCs/>
          <w:color w:val="000000"/>
          <w:sz w:val="24"/>
          <w:szCs w:val="24"/>
          <w:lang w:val="fr"/>
        </w:rPr>
        <w:tab/>
        <w:t xml:space="preserve">VIVE LE PREMIER MAI !                   </w:t>
      </w:r>
    </w:p>
    <w:p w:rsidR="00AE17FC" w:rsidRPr="00F4648E" w:rsidRDefault="00AE17FC" w:rsidP="00F4648E">
      <w:pPr>
        <w:tabs>
          <w:tab w:val="center" w:pos="5174"/>
          <w:tab w:val="left" w:pos="7620"/>
        </w:tabs>
        <w:autoSpaceDE w:val="0"/>
        <w:autoSpaceDN w:val="0"/>
        <w:adjustRightInd w:val="0"/>
        <w:ind w:firstLine="708"/>
        <w:jc w:val="both"/>
        <w:rPr>
          <w:rFonts w:asciiTheme="minorHAnsi" w:eastAsia="MingLiU-ExtB" w:hAnsiTheme="minorHAnsi" w:cstheme="minorHAnsi"/>
          <w:b/>
          <w:bCs/>
          <w:i/>
          <w:iCs/>
          <w:color w:val="000000"/>
          <w:sz w:val="24"/>
          <w:szCs w:val="24"/>
          <w:lang w:val="fr"/>
        </w:rPr>
      </w:pPr>
      <w:r w:rsidRPr="00F4648E">
        <w:rPr>
          <w:rFonts w:asciiTheme="minorHAnsi" w:eastAsia="MingLiU-ExtB" w:hAnsiTheme="minorHAnsi" w:cstheme="minorHAnsi"/>
          <w:b/>
          <w:bCs/>
          <w:i/>
          <w:iCs/>
          <w:color w:val="000000"/>
          <w:sz w:val="24"/>
          <w:szCs w:val="24"/>
          <w:lang w:val="fr"/>
        </w:rPr>
        <w:tab/>
        <w:t xml:space="preserve"> VIVE LA SOLIDARITE ENTRE LES TRAVAILLEURS !</w:t>
      </w:r>
    </w:p>
    <w:p w:rsidR="00AE17FC" w:rsidRPr="00F4648E" w:rsidRDefault="00AE17FC" w:rsidP="00F4648E">
      <w:pPr>
        <w:autoSpaceDE w:val="0"/>
        <w:autoSpaceDN w:val="0"/>
        <w:adjustRightInd w:val="0"/>
        <w:ind w:left="1416" w:firstLine="708"/>
        <w:jc w:val="both"/>
        <w:rPr>
          <w:rFonts w:asciiTheme="minorHAnsi" w:eastAsia="MingLiU-ExtB" w:hAnsiTheme="minorHAnsi" w:cstheme="minorHAnsi"/>
          <w:b/>
          <w:bCs/>
          <w:i/>
          <w:iCs/>
          <w:color w:val="000000"/>
          <w:sz w:val="24"/>
          <w:szCs w:val="24"/>
          <w:lang w:val="fr"/>
        </w:rPr>
      </w:pPr>
      <w:r w:rsidRPr="00F4648E">
        <w:rPr>
          <w:rFonts w:asciiTheme="minorHAnsi" w:eastAsia="MingLiU-ExtB" w:hAnsiTheme="minorHAnsi" w:cstheme="minorHAnsi"/>
          <w:b/>
          <w:bCs/>
          <w:i/>
          <w:iCs/>
          <w:color w:val="000000"/>
          <w:sz w:val="24"/>
          <w:szCs w:val="24"/>
          <w:lang w:val="fr"/>
        </w:rPr>
        <w:t xml:space="preserve">                 VIVE L’UNITE D’ACTION SYNDICALE !</w:t>
      </w:r>
    </w:p>
    <w:p w:rsidR="00AE17FC" w:rsidRPr="00F4648E" w:rsidRDefault="00AE17FC" w:rsidP="00F4648E">
      <w:pPr>
        <w:autoSpaceDE w:val="0"/>
        <w:autoSpaceDN w:val="0"/>
        <w:adjustRightInd w:val="0"/>
        <w:jc w:val="both"/>
        <w:rPr>
          <w:rFonts w:asciiTheme="minorHAnsi" w:eastAsia="MingLiU-ExtB" w:hAnsiTheme="minorHAnsi" w:cstheme="minorHAnsi"/>
          <w:b/>
          <w:bCs/>
          <w:i/>
          <w:iCs/>
          <w:color w:val="000000"/>
          <w:sz w:val="24"/>
          <w:szCs w:val="24"/>
          <w:lang w:val="fr"/>
        </w:rPr>
      </w:pPr>
      <w:r w:rsidRPr="00F4648E">
        <w:rPr>
          <w:rFonts w:asciiTheme="minorHAnsi" w:eastAsia="MingLiU-ExtB" w:hAnsiTheme="minorHAnsi" w:cstheme="minorHAnsi"/>
          <w:b/>
          <w:bCs/>
          <w:color w:val="000000"/>
          <w:sz w:val="24"/>
          <w:szCs w:val="24"/>
          <w:lang w:val="fr"/>
        </w:rPr>
        <w:t>Ont signé :</w:t>
      </w:r>
    </w:p>
    <w:p w:rsidR="00AE17FC" w:rsidRPr="00F4648E" w:rsidRDefault="00AE17FC" w:rsidP="00F4648E">
      <w:pPr>
        <w:autoSpaceDE w:val="0"/>
        <w:autoSpaceDN w:val="0"/>
        <w:adjustRightInd w:val="0"/>
        <w:jc w:val="both"/>
        <w:rPr>
          <w:rFonts w:asciiTheme="minorHAnsi" w:eastAsia="MingLiU-ExtB" w:hAnsiTheme="minorHAnsi" w:cstheme="minorHAnsi"/>
          <w:b/>
          <w:bCs/>
          <w:color w:val="000000"/>
          <w:sz w:val="24"/>
          <w:szCs w:val="24"/>
          <w:lang w:val="fr"/>
        </w:rPr>
      </w:pPr>
      <w:r w:rsidRPr="00F4648E">
        <w:rPr>
          <w:rFonts w:asciiTheme="minorHAnsi" w:eastAsia="MingLiU-ExtB" w:hAnsiTheme="minorHAnsi" w:cstheme="minorHAnsi"/>
          <w:b/>
          <w:bCs/>
          <w:color w:val="000000"/>
          <w:sz w:val="24"/>
          <w:szCs w:val="24"/>
          <w:u w:val="single"/>
          <w:lang w:val="fr"/>
        </w:rPr>
        <w:t>Pour les Centrales syndicales</w:t>
      </w:r>
      <w:r w:rsidRPr="00F4648E">
        <w:rPr>
          <w:rFonts w:asciiTheme="minorHAnsi" w:eastAsia="MingLiU-ExtB" w:hAnsiTheme="minorHAnsi" w:cstheme="minorHAnsi"/>
          <w:b/>
          <w:bCs/>
          <w:color w:val="000000"/>
          <w:sz w:val="24"/>
          <w:szCs w:val="24"/>
          <w:lang w:val="fr"/>
        </w:rPr>
        <w:t> :</w:t>
      </w:r>
    </w:p>
    <w:p w:rsidR="00AE17FC" w:rsidRPr="00F4648E" w:rsidRDefault="00AE17FC" w:rsidP="00F4648E">
      <w:pPr>
        <w:autoSpaceDE w:val="0"/>
        <w:autoSpaceDN w:val="0"/>
        <w:adjustRightInd w:val="0"/>
        <w:jc w:val="both"/>
        <w:rPr>
          <w:rFonts w:asciiTheme="minorHAnsi" w:eastAsia="MingLiU-ExtB" w:hAnsiTheme="minorHAnsi" w:cstheme="minorHAnsi"/>
          <w:b/>
          <w:bCs/>
          <w:color w:val="000000"/>
          <w:sz w:val="24"/>
          <w:szCs w:val="24"/>
          <w:lang w:val="fr"/>
        </w:rPr>
      </w:pPr>
      <w:r w:rsidRPr="00F4648E">
        <w:rPr>
          <w:rFonts w:asciiTheme="minorHAnsi" w:eastAsia="MingLiU-ExtB" w:hAnsiTheme="minorHAnsi" w:cstheme="minorHAnsi"/>
          <w:b/>
          <w:bCs/>
          <w:color w:val="000000"/>
          <w:sz w:val="24"/>
          <w:szCs w:val="24"/>
          <w:lang w:val="fr"/>
        </w:rPr>
        <w:t>CGT-B</w:t>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t>CNTB</w:t>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t xml:space="preserve"> </w:t>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t xml:space="preserve">          CSB </w:t>
      </w:r>
    </w:p>
    <w:p w:rsidR="00AE17FC" w:rsidRPr="00F4648E" w:rsidRDefault="00AE17FC" w:rsidP="00F4648E">
      <w:pPr>
        <w:pStyle w:val="Sansinterligne"/>
        <w:jc w:val="both"/>
        <w:rPr>
          <w:rFonts w:asciiTheme="minorHAnsi" w:hAnsiTheme="minorHAnsi" w:cstheme="minorHAnsi"/>
          <w:sz w:val="24"/>
          <w:szCs w:val="24"/>
        </w:rPr>
      </w:pPr>
    </w:p>
    <w:p w:rsidR="00AE17FC" w:rsidRPr="00F4648E" w:rsidRDefault="00AE17FC" w:rsidP="00F4648E">
      <w:pPr>
        <w:pStyle w:val="Sansinterligne"/>
        <w:jc w:val="both"/>
        <w:rPr>
          <w:rFonts w:asciiTheme="minorHAnsi" w:eastAsia="MingLiU-ExtB" w:hAnsiTheme="minorHAnsi" w:cstheme="minorHAnsi"/>
          <w:sz w:val="24"/>
          <w:szCs w:val="24"/>
          <w:lang w:val="fr"/>
        </w:rPr>
      </w:pPr>
      <w:proofErr w:type="spellStart"/>
      <w:r w:rsidRPr="00F4648E">
        <w:rPr>
          <w:rFonts w:asciiTheme="minorHAnsi" w:eastAsia="MingLiU-ExtB" w:hAnsiTheme="minorHAnsi" w:cstheme="minorHAnsi"/>
          <w:sz w:val="24"/>
          <w:szCs w:val="24"/>
          <w:lang w:val="fr"/>
        </w:rPr>
        <w:t>Bassolma</w:t>
      </w:r>
      <w:proofErr w:type="spellEnd"/>
      <w:r w:rsidRPr="00F4648E">
        <w:rPr>
          <w:rFonts w:asciiTheme="minorHAnsi" w:eastAsia="MingLiU-ExtB" w:hAnsiTheme="minorHAnsi" w:cstheme="minorHAnsi"/>
          <w:sz w:val="24"/>
          <w:szCs w:val="24"/>
          <w:lang w:val="fr"/>
        </w:rPr>
        <w:t xml:space="preserve"> BAZIE</w:t>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t>Augustin Blaise HIEN</w:t>
      </w:r>
      <w:r w:rsidRPr="00F4648E">
        <w:rPr>
          <w:rFonts w:asciiTheme="minorHAnsi" w:eastAsia="MingLiU-ExtB" w:hAnsiTheme="minorHAnsi" w:cstheme="minorHAnsi"/>
          <w:sz w:val="24"/>
          <w:szCs w:val="24"/>
          <w:lang w:val="fr"/>
        </w:rPr>
        <w:tab/>
        <w:t xml:space="preserve">    </w:t>
      </w:r>
      <w:r w:rsidRPr="00F4648E">
        <w:rPr>
          <w:rFonts w:asciiTheme="minorHAnsi" w:eastAsia="MingLiU-ExtB" w:hAnsiTheme="minorHAnsi" w:cstheme="minorHAnsi"/>
          <w:sz w:val="24"/>
          <w:szCs w:val="24"/>
          <w:lang w:val="fr"/>
        </w:rPr>
        <w:tab/>
        <w:t xml:space="preserve">  </w:t>
      </w:r>
      <w:r w:rsidRPr="00F4648E">
        <w:rPr>
          <w:rFonts w:asciiTheme="minorHAnsi" w:eastAsia="MingLiU-ExtB" w:hAnsiTheme="minorHAnsi" w:cstheme="minorHAnsi"/>
          <w:sz w:val="24"/>
          <w:szCs w:val="24"/>
          <w:lang w:val="fr"/>
        </w:rPr>
        <w:tab/>
        <w:t xml:space="preserve">   Olivier Guy OUEDRAOGO</w:t>
      </w:r>
    </w:p>
    <w:p w:rsidR="00AE17FC" w:rsidRPr="00F4648E" w:rsidRDefault="00AE17FC" w:rsidP="00F4648E">
      <w:pPr>
        <w:pStyle w:val="Sansinterligne"/>
        <w:jc w:val="both"/>
        <w:rPr>
          <w:rFonts w:asciiTheme="minorHAnsi" w:eastAsia="MingLiU-ExtB" w:hAnsiTheme="minorHAnsi" w:cstheme="minorHAnsi"/>
          <w:i/>
          <w:iCs/>
          <w:sz w:val="24"/>
          <w:szCs w:val="24"/>
          <w:lang w:val="fr"/>
        </w:rPr>
      </w:pPr>
      <w:r w:rsidRPr="00F4648E">
        <w:rPr>
          <w:rFonts w:asciiTheme="minorHAnsi" w:eastAsia="MingLiU-ExtB" w:hAnsiTheme="minorHAnsi" w:cstheme="minorHAnsi"/>
          <w:i/>
          <w:iCs/>
          <w:sz w:val="24"/>
          <w:szCs w:val="24"/>
          <w:lang w:val="fr"/>
        </w:rPr>
        <w:t xml:space="preserve">Secrétaire Général </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t xml:space="preserve"> Secrétaire Général </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t>Secrétaire Général</w:t>
      </w:r>
    </w:p>
    <w:p w:rsidR="00AE17FC" w:rsidRPr="00F4648E" w:rsidRDefault="00AE17FC" w:rsidP="00F4648E">
      <w:pPr>
        <w:autoSpaceDE w:val="0"/>
        <w:autoSpaceDN w:val="0"/>
        <w:adjustRightInd w:val="0"/>
        <w:jc w:val="both"/>
        <w:rPr>
          <w:rFonts w:asciiTheme="minorHAnsi" w:eastAsia="MingLiU-ExtB" w:hAnsiTheme="minorHAnsi" w:cstheme="minorHAnsi"/>
          <w:b/>
          <w:bCs/>
          <w:color w:val="000000"/>
          <w:sz w:val="24"/>
          <w:szCs w:val="24"/>
          <w:lang w:val="en-US"/>
        </w:rPr>
      </w:pPr>
      <w:r w:rsidRPr="00F4648E">
        <w:rPr>
          <w:rFonts w:asciiTheme="minorHAnsi" w:eastAsia="MingLiU-ExtB" w:hAnsiTheme="minorHAnsi" w:cstheme="minorHAnsi"/>
          <w:b/>
          <w:bCs/>
          <w:color w:val="000000"/>
          <w:sz w:val="24"/>
          <w:szCs w:val="24"/>
          <w:lang w:val="en-US"/>
        </w:rPr>
        <w:t xml:space="preserve">FO/UNSL </w:t>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t>ONSL</w:t>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t xml:space="preserve"> </w:t>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t>USTB</w:t>
      </w:r>
    </w:p>
    <w:p w:rsidR="00AE17FC" w:rsidRPr="00F4648E" w:rsidRDefault="00AE17FC" w:rsidP="00F4648E">
      <w:pPr>
        <w:pStyle w:val="Sansinterligne"/>
        <w:jc w:val="both"/>
        <w:rPr>
          <w:rFonts w:asciiTheme="minorHAnsi" w:hAnsiTheme="minorHAnsi" w:cstheme="minorHAnsi"/>
          <w:sz w:val="24"/>
          <w:szCs w:val="24"/>
          <w:lang w:val="en-US"/>
        </w:rPr>
      </w:pPr>
    </w:p>
    <w:p w:rsidR="00AE17FC" w:rsidRPr="00F4648E" w:rsidRDefault="00AE17FC" w:rsidP="00F4648E">
      <w:pPr>
        <w:pStyle w:val="Sansinterligne"/>
        <w:jc w:val="both"/>
        <w:rPr>
          <w:rFonts w:asciiTheme="minorHAnsi" w:eastAsia="MingLiU-ExtB" w:hAnsiTheme="minorHAnsi" w:cstheme="minorHAnsi"/>
          <w:sz w:val="24"/>
          <w:szCs w:val="24"/>
          <w:lang w:val="en-US"/>
        </w:rPr>
      </w:pPr>
      <w:r w:rsidRPr="00F4648E">
        <w:rPr>
          <w:rFonts w:asciiTheme="minorHAnsi" w:eastAsia="MingLiU-ExtB" w:hAnsiTheme="minorHAnsi" w:cstheme="minorHAnsi"/>
          <w:sz w:val="24"/>
          <w:szCs w:val="24"/>
          <w:lang w:val="en-US"/>
        </w:rPr>
        <w:t xml:space="preserve">El </w:t>
      </w:r>
      <w:proofErr w:type="spellStart"/>
      <w:r w:rsidRPr="00F4648E">
        <w:rPr>
          <w:rFonts w:asciiTheme="minorHAnsi" w:eastAsia="MingLiU-ExtB" w:hAnsiTheme="minorHAnsi" w:cstheme="minorHAnsi"/>
          <w:sz w:val="24"/>
          <w:szCs w:val="24"/>
          <w:lang w:val="en-US"/>
        </w:rPr>
        <w:t>Hadj</w:t>
      </w:r>
      <w:proofErr w:type="spellEnd"/>
      <w:r w:rsidRPr="00F4648E">
        <w:rPr>
          <w:rFonts w:asciiTheme="minorHAnsi" w:eastAsia="MingLiU-ExtB" w:hAnsiTheme="minorHAnsi" w:cstheme="minorHAnsi"/>
          <w:sz w:val="24"/>
          <w:szCs w:val="24"/>
          <w:lang w:val="en-US"/>
        </w:rPr>
        <w:t xml:space="preserve"> </w:t>
      </w:r>
      <w:proofErr w:type="spellStart"/>
      <w:r w:rsidRPr="00F4648E">
        <w:rPr>
          <w:rFonts w:asciiTheme="minorHAnsi" w:eastAsia="MingLiU-ExtB" w:hAnsiTheme="minorHAnsi" w:cstheme="minorHAnsi"/>
          <w:sz w:val="24"/>
          <w:szCs w:val="24"/>
          <w:lang w:val="en-US"/>
        </w:rPr>
        <w:t>Inoussa</w:t>
      </w:r>
      <w:proofErr w:type="spellEnd"/>
      <w:r w:rsidRPr="00F4648E">
        <w:rPr>
          <w:rFonts w:asciiTheme="minorHAnsi" w:eastAsia="MingLiU-ExtB" w:hAnsiTheme="minorHAnsi" w:cstheme="minorHAnsi"/>
          <w:sz w:val="24"/>
          <w:szCs w:val="24"/>
          <w:lang w:val="en-US"/>
        </w:rPr>
        <w:t xml:space="preserve"> NANA </w:t>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t>Paul N. KABORE</w:t>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r>
      <w:proofErr w:type="spellStart"/>
      <w:r w:rsidRPr="00F4648E">
        <w:rPr>
          <w:rFonts w:asciiTheme="minorHAnsi" w:eastAsia="MingLiU-ExtB" w:hAnsiTheme="minorHAnsi" w:cstheme="minorHAnsi"/>
          <w:sz w:val="24"/>
          <w:szCs w:val="24"/>
          <w:lang w:val="en-US"/>
        </w:rPr>
        <w:t>Yamba</w:t>
      </w:r>
      <w:proofErr w:type="spellEnd"/>
      <w:r w:rsidRPr="00F4648E">
        <w:rPr>
          <w:rFonts w:asciiTheme="minorHAnsi" w:eastAsia="MingLiU-ExtB" w:hAnsiTheme="minorHAnsi" w:cstheme="minorHAnsi"/>
          <w:sz w:val="24"/>
          <w:szCs w:val="24"/>
          <w:lang w:val="en-US"/>
        </w:rPr>
        <w:t xml:space="preserve"> Georges KOANDA </w:t>
      </w:r>
    </w:p>
    <w:p w:rsidR="00AE17FC" w:rsidRPr="00F4648E" w:rsidRDefault="00AE17FC" w:rsidP="00F4648E">
      <w:pPr>
        <w:pStyle w:val="Sansinterligne"/>
        <w:jc w:val="both"/>
        <w:rPr>
          <w:rFonts w:asciiTheme="minorHAnsi" w:eastAsia="MingLiU-ExtB" w:hAnsiTheme="minorHAnsi" w:cstheme="minorHAnsi"/>
          <w:sz w:val="24"/>
          <w:szCs w:val="24"/>
          <w:lang w:val="fr"/>
        </w:rPr>
      </w:pPr>
      <w:r w:rsidRPr="00F4648E">
        <w:rPr>
          <w:rFonts w:asciiTheme="minorHAnsi" w:eastAsia="MingLiU-ExtB" w:hAnsiTheme="minorHAnsi" w:cstheme="minorHAnsi"/>
          <w:i/>
          <w:iCs/>
          <w:sz w:val="24"/>
          <w:szCs w:val="24"/>
          <w:lang w:val="fr"/>
        </w:rPr>
        <w:t xml:space="preserve">Secrétaire Général </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t>Secrétaire Général</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t xml:space="preserve">       Secrétaire Général </w:t>
      </w:r>
    </w:p>
    <w:p w:rsidR="00AE17FC" w:rsidRPr="00F4648E" w:rsidRDefault="00AE17FC" w:rsidP="00F4648E">
      <w:pPr>
        <w:autoSpaceDE w:val="0"/>
        <w:autoSpaceDN w:val="0"/>
        <w:adjustRightInd w:val="0"/>
        <w:jc w:val="both"/>
        <w:rPr>
          <w:rFonts w:asciiTheme="minorHAnsi" w:eastAsia="MingLiU-ExtB" w:hAnsiTheme="minorHAnsi" w:cstheme="minorHAnsi"/>
          <w:b/>
          <w:bCs/>
          <w:color w:val="000000"/>
          <w:sz w:val="24"/>
          <w:szCs w:val="24"/>
          <w:lang w:val="fr"/>
        </w:rPr>
      </w:pPr>
      <w:r w:rsidRPr="00F4648E">
        <w:rPr>
          <w:rFonts w:asciiTheme="minorHAnsi" w:eastAsia="MingLiU-ExtB" w:hAnsiTheme="minorHAnsi" w:cstheme="minorHAnsi"/>
          <w:b/>
          <w:bCs/>
          <w:color w:val="000000"/>
          <w:sz w:val="24"/>
          <w:szCs w:val="24"/>
          <w:u w:val="single"/>
          <w:lang w:val="fr"/>
        </w:rPr>
        <w:lastRenderedPageBreak/>
        <w:t>Pour les Syndicats Autonomes</w:t>
      </w:r>
      <w:r w:rsidRPr="00F4648E">
        <w:rPr>
          <w:rFonts w:asciiTheme="minorHAnsi" w:eastAsia="MingLiU-ExtB" w:hAnsiTheme="minorHAnsi" w:cstheme="minorHAnsi"/>
          <w:b/>
          <w:bCs/>
          <w:color w:val="000000"/>
          <w:sz w:val="24"/>
          <w:szCs w:val="24"/>
          <w:lang w:val="fr"/>
        </w:rPr>
        <w:t> :</w:t>
      </w:r>
    </w:p>
    <w:p w:rsidR="00AE17FC" w:rsidRPr="00F4648E" w:rsidRDefault="00AE17FC" w:rsidP="00F4648E">
      <w:pPr>
        <w:autoSpaceDE w:val="0"/>
        <w:autoSpaceDN w:val="0"/>
        <w:adjustRightInd w:val="0"/>
        <w:jc w:val="both"/>
        <w:rPr>
          <w:rFonts w:asciiTheme="minorHAnsi" w:eastAsia="MingLiU-ExtB" w:hAnsiTheme="minorHAnsi" w:cstheme="minorHAnsi"/>
          <w:b/>
          <w:bCs/>
          <w:color w:val="000000"/>
          <w:sz w:val="24"/>
          <w:szCs w:val="24"/>
          <w:lang w:val="fr"/>
        </w:rPr>
      </w:pPr>
      <w:r w:rsidRPr="00F4648E">
        <w:rPr>
          <w:rFonts w:asciiTheme="minorHAnsi" w:eastAsia="MingLiU-ExtB" w:hAnsiTheme="minorHAnsi" w:cstheme="minorHAnsi"/>
          <w:b/>
          <w:bCs/>
          <w:color w:val="000000"/>
          <w:sz w:val="24"/>
          <w:szCs w:val="24"/>
          <w:lang w:val="fr"/>
        </w:rPr>
        <w:t>SAIB</w:t>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t>SATB</w:t>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t xml:space="preserve">       SAMAE </w:t>
      </w:r>
    </w:p>
    <w:p w:rsidR="00AE17FC" w:rsidRPr="00F4648E" w:rsidRDefault="00AE17FC" w:rsidP="00F4648E">
      <w:pPr>
        <w:pStyle w:val="Sansinterligne"/>
        <w:jc w:val="both"/>
        <w:rPr>
          <w:rFonts w:asciiTheme="minorHAnsi" w:eastAsia="MingLiU-ExtB" w:hAnsiTheme="minorHAnsi" w:cstheme="minorHAnsi"/>
          <w:sz w:val="24"/>
          <w:szCs w:val="24"/>
          <w:lang w:val="fr"/>
        </w:rPr>
      </w:pPr>
    </w:p>
    <w:p w:rsidR="00AE17FC" w:rsidRPr="00F4648E" w:rsidRDefault="00AE17FC" w:rsidP="00F4648E">
      <w:pPr>
        <w:pStyle w:val="Sansinterligne"/>
        <w:jc w:val="both"/>
        <w:rPr>
          <w:rFonts w:asciiTheme="minorHAnsi" w:eastAsia="MingLiU-ExtB" w:hAnsiTheme="minorHAnsi" w:cstheme="minorHAnsi"/>
          <w:i/>
          <w:iCs/>
          <w:sz w:val="24"/>
          <w:szCs w:val="24"/>
          <w:lang w:val="fr"/>
        </w:rPr>
      </w:pPr>
      <w:r w:rsidRPr="00F4648E">
        <w:rPr>
          <w:rFonts w:asciiTheme="minorHAnsi" w:eastAsia="MingLiU-ExtB" w:hAnsiTheme="minorHAnsi" w:cstheme="minorHAnsi"/>
          <w:sz w:val="24"/>
          <w:szCs w:val="24"/>
          <w:lang w:val="fr"/>
        </w:rPr>
        <w:t>O. Pascal OUEDRAOGO</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t xml:space="preserve">        </w:t>
      </w:r>
      <w:proofErr w:type="spellStart"/>
      <w:r w:rsidRPr="00F4648E">
        <w:rPr>
          <w:rFonts w:asciiTheme="minorHAnsi" w:eastAsia="MingLiU-ExtB" w:hAnsiTheme="minorHAnsi" w:cstheme="minorHAnsi"/>
          <w:iCs/>
          <w:sz w:val="24"/>
          <w:szCs w:val="24"/>
          <w:lang w:val="fr"/>
        </w:rPr>
        <w:t>Sé</w:t>
      </w:r>
      <w:r w:rsidR="005217D3" w:rsidRPr="00F4648E">
        <w:rPr>
          <w:rFonts w:asciiTheme="minorHAnsi" w:eastAsia="MingLiU-ExtB" w:hAnsiTheme="minorHAnsi" w:cstheme="minorHAnsi"/>
          <w:iCs/>
          <w:sz w:val="24"/>
          <w:szCs w:val="24"/>
          <w:lang w:val="fr"/>
        </w:rPr>
        <w:t>i</w:t>
      </w:r>
      <w:r w:rsidRPr="00F4648E">
        <w:rPr>
          <w:rFonts w:asciiTheme="minorHAnsi" w:eastAsia="MingLiU-ExtB" w:hAnsiTheme="minorHAnsi" w:cstheme="minorHAnsi"/>
          <w:iCs/>
          <w:sz w:val="24"/>
          <w:szCs w:val="24"/>
          <w:lang w:val="fr"/>
        </w:rPr>
        <w:t>ni</w:t>
      </w:r>
      <w:proofErr w:type="spellEnd"/>
      <w:r w:rsidRPr="00F4648E">
        <w:rPr>
          <w:rFonts w:asciiTheme="minorHAnsi" w:eastAsia="MingLiU-ExtB" w:hAnsiTheme="minorHAnsi" w:cstheme="minorHAnsi"/>
          <w:iCs/>
          <w:sz w:val="24"/>
          <w:szCs w:val="24"/>
          <w:lang w:val="fr"/>
        </w:rPr>
        <w:t xml:space="preserve"> KOANDA</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proofErr w:type="spellStart"/>
      <w:r w:rsidRPr="00F4648E">
        <w:rPr>
          <w:rFonts w:asciiTheme="minorHAnsi" w:eastAsia="MingLiU-ExtB" w:hAnsiTheme="minorHAnsi" w:cstheme="minorHAnsi"/>
          <w:i/>
          <w:iCs/>
          <w:sz w:val="24"/>
          <w:szCs w:val="24"/>
          <w:lang w:val="fr"/>
        </w:rPr>
        <w:t>Rasmané</w:t>
      </w:r>
      <w:proofErr w:type="spellEnd"/>
      <w:r w:rsidRPr="00F4648E">
        <w:rPr>
          <w:rFonts w:asciiTheme="minorHAnsi" w:eastAsia="MingLiU-ExtB" w:hAnsiTheme="minorHAnsi" w:cstheme="minorHAnsi"/>
          <w:i/>
          <w:iCs/>
          <w:sz w:val="24"/>
          <w:szCs w:val="24"/>
          <w:lang w:val="fr"/>
        </w:rPr>
        <w:t xml:space="preserve"> CONGO </w:t>
      </w:r>
    </w:p>
    <w:p w:rsidR="00AE17FC" w:rsidRPr="00F4648E" w:rsidRDefault="00AE17FC" w:rsidP="00F4648E">
      <w:pPr>
        <w:pStyle w:val="Sansinterligne"/>
        <w:jc w:val="both"/>
        <w:rPr>
          <w:rFonts w:asciiTheme="minorHAnsi" w:eastAsia="MingLiU-ExtB" w:hAnsiTheme="minorHAnsi" w:cstheme="minorHAnsi"/>
          <w:sz w:val="24"/>
          <w:szCs w:val="24"/>
          <w:lang w:val="fr"/>
        </w:rPr>
      </w:pPr>
      <w:r w:rsidRPr="00F4648E">
        <w:rPr>
          <w:rFonts w:asciiTheme="minorHAnsi" w:eastAsia="MingLiU-ExtB" w:hAnsiTheme="minorHAnsi" w:cstheme="minorHAnsi"/>
          <w:i/>
          <w:iCs/>
          <w:sz w:val="24"/>
          <w:szCs w:val="24"/>
          <w:lang w:val="fr"/>
        </w:rPr>
        <w:t>Secrétaire Général</w:t>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t xml:space="preserve">        S</w:t>
      </w:r>
      <w:r w:rsidRPr="00F4648E">
        <w:rPr>
          <w:rFonts w:asciiTheme="minorHAnsi" w:eastAsia="MingLiU-ExtB" w:hAnsiTheme="minorHAnsi" w:cstheme="minorHAnsi"/>
          <w:i/>
          <w:iCs/>
          <w:sz w:val="24"/>
          <w:szCs w:val="24"/>
          <w:lang w:val="fr"/>
        </w:rPr>
        <w:t>ecrétaire Général</w:t>
      </w:r>
      <w:r w:rsidRPr="00F4648E">
        <w:rPr>
          <w:rFonts w:asciiTheme="minorHAnsi" w:eastAsia="MingLiU-ExtB" w:hAnsiTheme="minorHAnsi" w:cstheme="minorHAnsi"/>
          <w:sz w:val="24"/>
          <w:szCs w:val="24"/>
          <w:lang w:val="fr"/>
        </w:rPr>
        <w:t xml:space="preserve"> </w:t>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t xml:space="preserve">        </w:t>
      </w:r>
      <w:r w:rsidR="008615B0">
        <w:rPr>
          <w:rFonts w:asciiTheme="minorHAnsi" w:eastAsia="MingLiU-ExtB" w:hAnsiTheme="minorHAnsi" w:cstheme="minorHAnsi"/>
          <w:sz w:val="24"/>
          <w:szCs w:val="24"/>
          <w:lang w:val="fr"/>
        </w:rPr>
        <w:tab/>
      </w:r>
      <w:r w:rsidRPr="00F4648E">
        <w:rPr>
          <w:rFonts w:asciiTheme="minorHAnsi" w:eastAsia="MingLiU-ExtB" w:hAnsiTheme="minorHAnsi" w:cstheme="minorHAnsi"/>
          <w:i/>
          <w:iCs/>
          <w:sz w:val="24"/>
          <w:szCs w:val="24"/>
          <w:lang w:val="fr"/>
        </w:rPr>
        <w:t>Secrétaire Général</w:t>
      </w:r>
    </w:p>
    <w:p w:rsidR="00AE17FC" w:rsidRPr="00F4648E" w:rsidRDefault="00AE17FC" w:rsidP="00F4648E">
      <w:pPr>
        <w:pStyle w:val="Sansinterligne"/>
        <w:jc w:val="both"/>
        <w:rPr>
          <w:rFonts w:asciiTheme="minorHAnsi" w:eastAsia="MingLiU-ExtB" w:hAnsiTheme="minorHAnsi" w:cstheme="minorHAnsi"/>
          <w:sz w:val="24"/>
          <w:szCs w:val="24"/>
          <w:lang w:val="fr"/>
        </w:rPr>
      </w:pPr>
    </w:p>
    <w:p w:rsidR="00AE17FC" w:rsidRPr="00F4648E" w:rsidRDefault="00AE17FC" w:rsidP="00F4648E">
      <w:pPr>
        <w:autoSpaceDE w:val="0"/>
        <w:autoSpaceDN w:val="0"/>
        <w:adjustRightInd w:val="0"/>
        <w:jc w:val="both"/>
        <w:rPr>
          <w:rFonts w:asciiTheme="minorHAnsi" w:eastAsia="MingLiU-ExtB" w:hAnsiTheme="minorHAnsi" w:cstheme="minorHAnsi"/>
          <w:b/>
          <w:bCs/>
          <w:color w:val="000000"/>
          <w:sz w:val="24"/>
          <w:szCs w:val="24"/>
          <w:lang w:val="en-US"/>
        </w:rPr>
      </w:pPr>
      <w:r w:rsidRPr="00F4648E">
        <w:rPr>
          <w:rFonts w:asciiTheme="minorHAnsi" w:eastAsia="MingLiU-ExtB" w:hAnsiTheme="minorHAnsi" w:cstheme="minorHAnsi"/>
          <w:b/>
          <w:bCs/>
          <w:color w:val="000000"/>
          <w:sz w:val="24"/>
          <w:szCs w:val="24"/>
          <w:lang w:val="en-US"/>
        </w:rPr>
        <w:t>SBM</w:t>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t xml:space="preserve">         SNEAB</w:t>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t xml:space="preserve">        SNESS</w:t>
      </w:r>
      <w:r w:rsidRPr="00F4648E">
        <w:rPr>
          <w:rFonts w:asciiTheme="minorHAnsi" w:eastAsia="MingLiU-ExtB" w:hAnsiTheme="minorHAnsi" w:cstheme="minorHAnsi"/>
          <w:b/>
          <w:bCs/>
          <w:color w:val="000000"/>
          <w:sz w:val="24"/>
          <w:szCs w:val="24"/>
          <w:lang w:val="en-US"/>
        </w:rPr>
        <w:tab/>
      </w:r>
    </w:p>
    <w:p w:rsidR="00AE17FC" w:rsidRPr="00F4648E" w:rsidRDefault="00AE17FC" w:rsidP="00F4648E">
      <w:pPr>
        <w:pStyle w:val="Sansinterligne"/>
        <w:jc w:val="both"/>
        <w:rPr>
          <w:rFonts w:asciiTheme="minorHAnsi" w:eastAsia="MingLiU-ExtB" w:hAnsiTheme="minorHAnsi" w:cstheme="minorHAnsi"/>
          <w:sz w:val="24"/>
          <w:szCs w:val="24"/>
          <w:lang w:val="en-US"/>
        </w:rPr>
      </w:pPr>
    </w:p>
    <w:p w:rsidR="00AE17FC" w:rsidRPr="00F4648E" w:rsidRDefault="00AE17FC" w:rsidP="00F4648E">
      <w:pPr>
        <w:pStyle w:val="Sansinterligne"/>
        <w:jc w:val="both"/>
        <w:rPr>
          <w:rFonts w:asciiTheme="minorHAnsi" w:eastAsia="MingLiU-ExtB" w:hAnsiTheme="minorHAnsi" w:cstheme="minorHAnsi"/>
          <w:i/>
          <w:iCs/>
          <w:sz w:val="24"/>
          <w:szCs w:val="24"/>
          <w:lang w:val="en-US"/>
        </w:rPr>
      </w:pPr>
      <w:proofErr w:type="spellStart"/>
      <w:r w:rsidRPr="00F4648E">
        <w:rPr>
          <w:rFonts w:asciiTheme="minorHAnsi" w:eastAsia="MingLiU-ExtB" w:hAnsiTheme="minorHAnsi" w:cstheme="minorHAnsi"/>
          <w:sz w:val="24"/>
          <w:szCs w:val="24"/>
          <w:lang w:val="en-US"/>
        </w:rPr>
        <w:t>Moriba</w:t>
      </w:r>
      <w:proofErr w:type="spellEnd"/>
      <w:r w:rsidRPr="00F4648E">
        <w:rPr>
          <w:rFonts w:asciiTheme="minorHAnsi" w:eastAsia="MingLiU-ExtB" w:hAnsiTheme="minorHAnsi" w:cstheme="minorHAnsi"/>
          <w:sz w:val="24"/>
          <w:szCs w:val="24"/>
          <w:lang w:val="en-US"/>
        </w:rPr>
        <w:t xml:space="preserve"> TRAORE</w:t>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t xml:space="preserve">     </w:t>
      </w:r>
      <w:proofErr w:type="spellStart"/>
      <w:r w:rsidRPr="00F4648E">
        <w:rPr>
          <w:rFonts w:asciiTheme="minorHAnsi" w:eastAsia="MingLiU-ExtB" w:hAnsiTheme="minorHAnsi" w:cstheme="minorHAnsi"/>
          <w:sz w:val="24"/>
          <w:szCs w:val="24"/>
          <w:lang w:val="en-US"/>
        </w:rPr>
        <w:t>Séma</w:t>
      </w:r>
      <w:proofErr w:type="spellEnd"/>
      <w:r w:rsidRPr="00F4648E">
        <w:rPr>
          <w:rFonts w:asciiTheme="minorHAnsi" w:eastAsia="MingLiU-ExtB" w:hAnsiTheme="minorHAnsi" w:cstheme="minorHAnsi"/>
          <w:sz w:val="24"/>
          <w:szCs w:val="24"/>
          <w:lang w:val="en-US"/>
        </w:rPr>
        <w:t xml:space="preserve"> BLEGNE </w:t>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t xml:space="preserve">   </w:t>
      </w:r>
      <w:r w:rsidR="00DA285C" w:rsidRPr="00F4648E">
        <w:rPr>
          <w:rFonts w:asciiTheme="minorHAnsi" w:eastAsia="MingLiU-ExtB" w:hAnsiTheme="minorHAnsi" w:cstheme="minorHAnsi"/>
          <w:sz w:val="24"/>
          <w:szCs w:val="24"/>
          <w:lang w:val="en-US"/>
        </w:rPr>
        <w:tab/>
      </w:r>
      <w:r w:rsidR="00210D66" w:rsidRPr="00F4648E">
        <w:rPr>
          <w:rFonts w:asciiTheme="minorHAnsi" w:eastAsia="MingLiU-ExtB" w:hAnsiTheme="minorHAnsi" w:cstheme="minorHAnsi"/>
          <w:sz w:val="24"/>
          <w:szCs w:val="24"/>
          <w:lang w:val="en-US"/>
        </w:rPr>
        <w:t>Boniface</w:t>
      </w:r>
      <w:r w:rsidR="009822AF" w:rsidRPr="00F4648E">
        <w:rPr>
          <w:rFonts w:asciiTheme="minorHAnsi" w:eastAsia="MingLiU-ExtB" w:hAnsiTheme="minorHAnsi" w:cstheme="minorHAnsi"/>
          <w:sz w:val="24"/>
          <w:szCs w:val="24"/>
          <w:lang w:val="en-US"/>
        </w:rPr>
        <w:t xml:space="preserve"> </w:t>
      </w:r>
      <w:r w:rsidR="00331C0D" w:rsidRPr="00F4648E">
        <w:rPr>
          <w:rFonts w:asciiTheme="minorHAnsi" w:eastAsia="MingLiU-ExtB" w:hAnsiTheme="minorHAnsi" w:cstheme="minorHAnsi"/>
          <w:sz w:val="24"/>
          <w:szCs w:val="24"/>
          <w:lang w:val="en-US"/>
        </w:rPr>
        <w:t>ZONGO</w:t>
      </w:r>
    </w:p>
    <w:p w:rsidR="00AE17FC" w:rsidRPr="00F4648E" w:rsidRDefault="00AE17FC" w:rsidP="00F4648E">
      <w:pPr>
        <w:pStyle w:val="Sansinterligne"/>
        <w:jc w:val="both"/>
        <w:rPr>
          <w:rFonts w:asciiTheme="minorHAnsi" w:eastAsia="MingLiU-ExtB" w:hAnsiTheme="minorHAnsi" w:cstheme="minorHAnsi"/>
          <w:i/>
          <w:iCs/>
          <w:sz w:val="24"/>
          <w:szCs w:val="24"/>
          <w:lang w:val="fr"/>
        </w:rPr>
      </w:pPr>
      <w:r w:rsidRPr="00F4648E">
        <w:rPr>
          <w:rFonts w:asciiTheme="minorHAnsi" w:eastAsia="MingLiU-ExtB" w:hAnsiTheme="minorHAnsi" w:cstheme="minorHAnsi"/>
          <w:i/>
          <w:iCs/>
          <w:sz w:val="24"/>
          <w:szCs w:val="24"/>
          <w:lang w:val="en-US"/>
        </w:rPr>
        <w:t xml:space="preserve"> </w:t>
      </w:r>
      <w:r w:rsidRPr="00F4648E">
        <w:rPr>
          <w:rFonts w:asciiTheme="minorHAnsi" w:eastAsia="MingLiU-ExtB" w:hAnsiTheme="minorHAnsi" w:cstheme="minorHAnsi"/>
          <w:i/>
          <w:iCs/>
          <w:sz w:val="24"/>
          <w:szCs w:val="24"/>
          <w:lang w:val="fr"/>
        </w:rPr>
        <w:t xml:space="preserve">Secrétaire Général                  </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t xml:space="preserve">Secrétaire Général </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t xml:space="preserve">         Secrétaire Général</w:t>
      </w:r>
    </w:p>
    <w:p w:rsidR="00AE17FC" w:rsidRPr="00F4648E" w:rsidRDefault="00AE17FC" w:rsidP="00F4648E">
      <w:pPr>
        <w:pStyle w:val="Sansinterligne"/>
        <w:jc w:val="both"/>
        <w:rPr>
          <w:rFonts w:asciiTheme="minorHAnsi" w:eastAsia="MingLiU-ExtB" w:hAnsiTheme="minorHAnsi" w:cstheme="minorHAnsi"/>
          <w:b/>
          <w:bCs/>
          <w:color w:val="000000"/>
          <w:sz w:val="24"/>
          <w:szCs w:val="24"/>
          <w:lang w:val="fr"/>
        </w:rPr>
      </w:pPr>
    </w:p>
    <w:p w:rsidR="00AE17FC" w:rsidRPr="00F4648E" w:rsidRDefault="00AE17FC" w:rsidP="00F4648E">
      <w:pPr>
        <w:pStyle w:val="Sansinterligne"/>
        <w:jc w:val="both"/>
        <w:rPr>
          <w:rFonts w:asciiTheme="minorHAnsi" w:eastAsia="MingLiU-ExtB" w:hAnsiTheme="minorHAnsi" w:cstheme="minorHAnsi"/>
          <w:b/>
          <w:bCs/>
          <w:color w:val="000000"/>
          <w:sz w:val="24"/>
          <w:szCs w:val="24"/>
          <w:highlight w:val="white"/>
          <w:lang w:val="en-US"/>
        </w:rPr>
      </w:pPr>
      <w:r w:rsidRPr="00F4648E">
        <w:rPr>
          <w:rFonts w:asciiTheme="minorHAnsi" w:eastAsia="MingLiU-ExtB" w:hAnsiTheme="minorHAnsi" w:cstheme="minorHAnsi"/>
          <w:b/>
          <w:bCs/>
          <w:color w:val="000000"/>
          <w:sz w:val="24"/>
          <w:szCs w:val="24"/>
          <w:lang w:val="en-US"/>
        </w:rPr>
        <w:t>SYNTRAPOST</w:t>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t xml:space="preserve">     SYNAPAGER</w:t>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r>
      <w:r w:rsidRPr="00F4648E">
        <w:rPr>
          <w:rFonts w:asciiTheme="minorHAnsi" w:eastAsia="MingLiU-ExtB" w:hAnsiTheme="minorHAnsi" w:cstheme="minorHAnsi"/>
          <w:b/>
          <w:bCs/>
          <w:color w:val="000000"/>
          <w:sz w:val="24"/>
          <w:szCs w:val="24"/>
          <w:lang w:val="en-US"/>
        </w:rPr>
        <w:tab/>
        <w:t xml:space="preserve">      SYNATIC</w:t>
      </w:r>
    </w:p>
    <w:p w:rsidR="00AE17FC" w:rsidRPr="00F4648E" w:rsidRDefault="00AE17FC" w:rsidP="00F4648E">
      <w:pPr>
        <w:autoSpaceDE w:val="0"/>
        <w:autoSpaceDN w:val="0"/>
        <w:adjustRightInd w:val="0"/>
        <w:jc w:val="both"/>
        <w:rPr>
          <w:rFonts w:asciiTheme="minorHAnsi" w:eastAsia="MingLiU-ExtB" w:hAnsiTheme="minorHAnsi" w:cstheme="minorHAnsi"/>
          <w:b/>
          <w:bCs/>
          <w:color w:val="000000"/>
          <w:sz w:val="24"/>
          <w:szCs w:val="24"/>
          <w:lang w:val="en-US"/>
        </w:rPr>
      </w:pPr>
    </w:p>
    <w:p w:rsidR="00AE17FC" w:rsidRPr="00F4648E" w:rsidRDefault="00AE17FC" w:rsidP="00F4648E">
      <w:pPr>
        <w:pStyle w:val="Sansinterligne"/>
        <w:jc w:val="both"/>
        <w:rPr>
          <w:rFonts w:asciiTheme="minorHAnsi" w:eastAsia="MingLiU-ExtB" w:hAnsiTheme="minorHAnsi" w:cstheme="minorHAnsi"/>
          <w:b/>
          <w:bCs/>
          <w:color w:val="000000"/>
          <w:sz w:val="24"/>
          <w:szCs w:val="24"/>
          <w:lang w:val="en-US"/>
        </w:rPr>
      </w:pPr>
      <w:r w:rsidRPr="00F4648E">
        <w:rPr>
          <w:rFonts w:asciiTheme="minorHAnsi" w:eastAsia="MingLiU-ExtB" w:hAnsiTheme="minorHAnsi" w:cstheme="minorHAnsi"/>
          <w:sz w:val="24"/>
          <w:szCs w:val="24"/>
          <w:lang w:val="en-US"/>
        </w:rPr>
        <w:t xml:space="preserve">Gilbert GO </w:t>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r>
      <w:proofErr w:type="spellStart"/>
      <w:r w:rsidRPr="00F4648E">
        <w:rPr>
          <w:rFonts w:asciiTheme="minorHAnsi" w:eastAsia="MingLiU-ExtB" w:hAnsiTheme="minorHAnsi" w:cstheme="minorHAnsi"/>
          <w:sz w:val="24"/>
          <w:szCs w:val="24"/>
          <w:lang w:val="en-US"/>
        </w:rPr>
        <w:t>Wendyam</w:t>
      </w:r>
      <w:proofErr w:type="spellEnd"/>
      <w:r w:rsidRPr="00F4648E">
        <w:rPr>
          <w:rFonts w:asciiTheme="minorHAnsi" w:eastAsia="MingLiU-ExtB" w:hAnsiTheme="minorHAnsi" w:cstheme="minorHAnsi"/>
          <w:sz w:val="24"/>
          <w:szCs w:val="24"/>
          <w:lang w:val="en-US"/>
        </w:rPr>
        <w:t xml:space="preserve"> ZONGO</w:t>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r>
      <w:r w:rsidRPr="00F4648E">
        <w:rPr>
          <w:rFonts w:asciiTheme="minorHAnsi" w:eastAsia="MingLiU-ExtB" w:hAnsiTheme="minorHAnsi" w:cstheme="minorHAnsi"/>
          <w:sz w:val="24"/>
          <w:szCs w:val="24"/>
          <w:lang w:val="en-US"/>
        </w:rPr>
        <w:tab/>
        <w:t xml:space="preserve">  </w:t>
      </w:r>
      <w:proofErr w:type="spellStart"/>
      <w:r w:rsidRPr="00F4648E">
        <w:rPr>
          <w:rFonts w:asciiTheme="minorHAnsi" w:eastAsia="MingLiU-ExtB" w:hAnsiTheme="minorHAnsi" w:cstheme="minorHAnsi"/>
          <w:sz w:val="24"/>
          <w:szCs w:val="24"/>
          <w:lang w:val="en-US"/>
        </w:rPr>
        <w:t>Siriki</w:t>
      </w:r>
      <w:proofErr w:type="spellEnd"/>
      <w:r w:rsidRPr="00F4648E">
        <w:rPr>
          <w:rFonts w:asciiTheme="minorHAnsi" w:eastAsia="MingLiU-ExtB" w:hAnsiTheme="minorHAnsi" w:cstheme="minorHAnsi"/>
          <w:sz w:val="24"/>
          <w:szCs w:val="24"/>
          <w:lang w:val="en-US"/>
        </w:rPr>
        <w:t xml:space="preserve"> DRAME</w:t>
      </w:r>
    </w:p>
    <w:p w:rsidR="00AE17FC" w:rsidRPr="00F4648E" w:rsidRDefault="00AE17FC" w:rsidP="00F4648E">
      <w:pPr>
        <w:pStyle w:val="Sansinterligne"/>
        <w:jc w:val="both"/>
        <w:rPr>
          <w:rFonts w:asciiTheme="minorHAnsi" w:eastAsia="MingLiU-ExtB" w:hAnsiTheme="minorHAnsi" w:cstheme="minorHAnsi"/>
          <w:i/>
          <w:iCs/>
          <w:sz w:val="24"/>
          <w:szCs w:val="24"/>
          <w:lang w:val="fr"/>
        </w:rPr>
      </w:pPr>
      <w:r w:rsidRPr="00F4648E">
        <w:rPr>
          <w:rFonts w:asciiTheme="minorHAnsi" w:eastAsia="MingLiU-ExtB" w:hAnsiTheme="minorHAnsi" w:cstheme="minorHAnsi"/>
          <w:i/>
          <w:iCs/>
          <w:sz w:val="24"/>
          <w:szCs w:val="24"/>
          <w:lang w:val="fr"/>
        </w:rPr>
        <w:t>Secrétaire Général</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t xml:space="preserve">Secrétaire Général   </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t>Secrétaire Général</w:t>
      </w:r>
    </w:p>
    <w:p w:rsidR="00AE17FC" w:rsidRPr="00F4648E" w:rsidRDefault="00AE17FC" w:rsidP="00F4648E">
      <w:pPr>
        <w:pStyle w:val="Sansinterligne"/>
        <w:jc w:val="both"/>
        <w:rPr>
          <w:rFonts w:asciiTheme="minorHAnsi" w:eastAsia="MingLiU-ExtB" w:hAnsiTheme="minorHAnsi" w:cstheme="minorHAnsi"/>
          <w:b/>
          <w:bCs/>
          <w:color w:val="000000"/>
          <w:sz w:val="24"/>
          <w:szCs w:val="24"/>
          <w:lang w:val="fr"/>
        </w:rPr>
      </w:pPr>
    </w:p>
    <w:p w:rsidR="00AE17FC" w:rsidRPr="00F4648E" w:rsidRDefault="00AE17FC" w:rsidP="00F4648E">
      <w:pPr>
        <w:autoSpaceDE w:val="0"/>
        <w:autoSpaceDN w:val="0"/>
        <w:adjustRightInd w:val="0"/>
        <w:jc w:val="both"/>
        <w:rPr>
          <w:rFonts w:asciiTheme="minorHAnsi" w:eastAsia="MingLiU-ExtB" w:hAnsiTheme="minorHAnsi" w:cstheme="minorHAnsi"/>
          <w:b/>
          <w:bCs/>
          <w:color w:val="000000"/>
          <w:sz w:val="24"/>
          <w:szCs w:val="24"/>
          <w:highlight w:val="white"/>
          <w:lang w:val="fr"/>
        </w:rPr>
      </w:pPr>
      <w:r w:rsidRPr="00F4648E">
        <w:rPr>
          <w:rFonts w:asciiTheme="minorHAnsi" w:eastAsia="MingLiU-ExtB" w:hAnsiTheme="minorHAnsi" w:cstheme="minorHAnsi"/>
          <w:b/>
          <w:bCs/>
          <w:color w:val="000000"/>
          <w:sz w:val="24"/>
          <w:szCs w:val="24"/>
          <w:lang w:val="fr"/>
        </w:rPr>
        <w:t>SYNATEB</w:t>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t>SYNTAS</w:t>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t xml:space="preserve">     SYNATEL</w:t>
      </w:r>
    </w:p>
    <w:p w:rsidR="00AE17FC" w:rsidRPr="00F4648E" w:rsidRDefault="00AE17FC" w:rsidP="00F4648E">
      <w:pPr>
        <w:pStyle w:val="Sansinterligne"/>
        <w:jc w:val="both"/>
        <w:rPr>
          <w:rFonts w:asciiTheme="minorHAnsi" w:eastAsia="MingLiU-ExtB" w:hAnsiTheme="minorHAnsi" w:cstheme="minorHAnsi"/>
          <w:sz w:val="24"/>
          <w:szCs w:val="24"/>
          <w:lang w:val="fr"/>
        </w:rPr>
      </w:pPr>
    </w:p>
    <w:p w:rsidR="00AE17FC" w:rsidRPr="00F4648E" w:rsidRDefault="00AE17FC" w:rsidP="00F4648E">
      <w:pPr>
        <w:pStyle w:val="Sansinterligne"/>
        <w:jc w:val="both"/>
        <w:rPr>
          <w:rFonts w:asciiTheme="minorHAnsi" w:eastAsia="MingLiU-ExtB" w:hAnsiTheme="minorHAnsi" w:cstheme="minorHAnsi"/>
          <w:sz w:val="24"/>
          <w:szCs w:val="24"/>
          <w:lang w:val="fr"/>
        </w:rPr>
      </w:pPr>
      <w:r w:rsidRPr="00F4648E">
        <w:rPr>
          <w:rFonts w:asciiTheme="minorHAnsi" w:eastAsia="MingLiU-ExtB" w:hAnsiTheme="minorHAnsi" w:cstheme="minorHAnsi"/>
          <w:sz w:val="24"/>
          <w:szCs w:val="24"/>
          <w:lang w:val="fr"/>
        </w:rPr>
        <w:t xml:space="preserve">François de Salle YAMEOGO </w:t>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t xml:space="preserve">       Juste LOGOBANA</w:t>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t xml:space="preserve">            Souleymane SO</w:t>
      </w:r>
    </w:p>
    <w:p w:rsidR="00AE17FC" w:rsidRPr="00F4648E" w:rsidRDefault="00AE17FC" w:rsidP="00F4648E">
      <w:pPr>
        <w:pStyle w:val="Sansinterligne"/>
        <w:jc w:val="both"/>
        <w:rPr>
          <w:rFonts w:asciiTheme="minorHAnsi" w:eastAsia="MingLiU-ExtB" w:hAnsiTheme="minorHAnsi" w:cstheme="minorHAnsi"/>
          <w:i/>
          <w:iCs/>
          <w:sz w:val="24"/>
          <w:szCs w:val="24"/>
          <w:lang w:val="fr"/>
        </w:rPr>
      </w:pPr>
      <w:r w:rsidRPr="00F4648E">
        <w:rPr>
          <w:rFonts w:asciiTheme="minorHAnsi" w:eastAsia="MingLiU-ExtB" w:hAnsiTheme="minorHAnsi" w:cstheme="minorHAnsi"/>
          <w:i/>
          <w:iCs/>
          <w:sz w:val="24"/>
          <w:szCs w:val="24"/>
          <w:lang w:val="fr"/>
        </w:rPr>
        <w:t>Secrétaire Général</w:t>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t xml:space="preserve">      </w:t>
      </w:r>
      <w:r w:rsidRPr="00F4648E">
        <w:rPr>
          <w:rFonts w:asciiTheme="minorHAnsi" w:eastAsia="MingLiU-ExtB" w:hAnsiTheme="minorHAnsi" w:cstheme="minorHAnsi"/>
          <w:i/>
          <w:iCs/>
          <w:sz w:val="24"/>
          <w:szCs w:val="24"/>
          <w:lang w:val="fr"/>
        </w:rPr>
        <w:t>Secrétaire Général</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t xml:space="preserve">           Secrétaire Général</w:t>
      </w:r>
    </w:p>
    <w:p w:rsidR="00AE17FC" w:rsidRPr="00F4648E" w:rsidRDefault="00AE17FC" w:rsidP="00F4648E">
      <w:pPr>
        <w:pStyle w:val="Sansinterligne"/>
        <w:jc w:val="both"/>
        <w:rPr>
          <w:rFonts w:asciiTheme="minorHAnsi" w:eastAsia="MingLiU-ExtB" w:hAnsiTheme="minorHAnsi" w:cstheme="minorHAnsi"/>
          <w:sz w:val="24"/>
          <w:szCs w:val="24"/>
          <w:lang w:val="fr"/>
        </w:rPr>
      </w:pPr>
    </w:p>
    <w:p w:rsidR="00AE17FC" w:rsidRPr="00F4648E" w:rsidRDefault="00AE17FC" w:rsidP="00F4648E">
      <w:pPr>
        <w:autoSpaceDE w:val="0"/>
        <w:autoSpaceDN w:val="0"/>
        <w:adjustRightInd w:val="0"/>
        <w:jc w:val="both"/>
        <w:rPr>
          <w:rFonts w:asciiTheme="minorHAnsi" w:eastAsia="MingLiU-ExtB" w:hAnsiTheme="minorHAnsi" w:cstheme="minorHAnsi"/>
          <w:b/>
          <w:bCs/>
          <w:color w:val="000000"/>
          <w:sz w:val="24"/>
          <w:szCs w:val="24"/>
          <w:lang w:val="fr"/>
        </w:rPr>
      </w:pPr>
      <w:r w:rsidRPr="00F4648E">
        <w:rPr>
          <w:rFonts w:asciiTheme="minorHAnsi" w:eastAsia="MingLiU-ExtB" w:hAnsiTheme="minorHAnsi" w:cstheme="minorHAnsi"/>
          <w:b/>
          <w:bCs/>
          <w:color w:val="000000"/>
          <w:sz w:val="24"/>
          <w:szCs w:val="24"/>
          <w:lang w:val="fr"/>
        </w:rPr>
        <w:t>SYNATRAD</w:t>
      </w:r>
      <w:r w:rsidRPr="00F4648E" w:rsidDel="0096517C">
        <w:rPr>
          <w:rFonts w:asciiTheme="minorHAnsi" w:eastAsia="MingLiU-ExtB" w:hAnsiTheme="minorHAnsi" w:cstheme="minorHAnsi"/>
          <w:sz w:val="24"/>
          <w:szCs w:val="24"/>
          <w:lang w:val="fr"/>
        </w:rPr>
        <w:t xml:space="preserve"> </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r>
      <w:r w:rsidRPr="00F4648E">
        <w:rPr>
          <w:rFonts w:asciiTheme="minorHAnsi" w:eastAsia="MingLiU-ExtB" w:hAnsiTheme="minorHAnsi" w:cstheme="minorHAnsi"/>
          <w:b/>
          <w:bCs/>
          <w:color w:val="000000"/>
          <w:sz w:val="24"/>
          <w:szCs w:val="24"/>
          <w:lang w:val="fr"/>
        </w:rPr>
        <w:tab/>
        <w:t xml:space="preserve">           SYNATIPB</w:t>
      </w:r>
    </w:p>
    <w:p w:rsidR="00AE17FC" w:rsidRPr="00F4648E" w:rsidRDefault="00AE17FC" w:rsidP="00F4648E">
      <w:pPr>
        <w:pStyle w:val="Sansinterligne"/>
        <w:jc w:val="both"/>
        <w:rPr>
          <w:rFonts w:asciiTheme="minorHAnsi" w:eastAsia="MingLiU-ExtB" w:hAnsiTheme="minorHAnsi" w:cstheme="minorHAnsi"/>
          <w:sz w:val="24"/>
          <w:szCs w:val="24"/>
          <w:lang w:val="fr"/>
        </w:rPr>
      </w:pPr>
    </w:p>
    <w:p w:rsidR="00AE17FC" w:rsidRPr="00F4648E" w:rsidRDefault="00AE17FC" w:rsidP="00F4648E">
      <w:pPr>
        <w:pStyle w:val="Sansinterligne"/>
        <w:jc w:val="both"/>
        <w:rPr>
          <w:rFonts w:asciiTheme="minorHAnsi" w:eastAsia="MingLiU-ExtB" w:hAnsiTheme="minorHAnsi" w:cstheme="minorHAnsi"/>
          <w:i/>
          <w:iCs/>
          <w:sz w:val="24"/>
          <w:szCs w:val="24"/>
          <w:lang w:val="fr"/>
        </w:rPr>
      </w:pPr>
      <w:r w:rsidRPr="00F4648E">
        <w:rPr>
          <w:rFonts w:asciiTheme="minorHAnsi" w:eastAsia="MingLiU-ExtB" w:hAnsiTheme="minorHAnsi" w:cstheme="minorHAnsi"/>
          <w:iCs/>
          <w:sz w:val="24"/>
          <w:szCs w:val="24"/>
          <w:lang w:val="fr"/>
        </w:rPr>
        <w:t>Mathias KADIOGO</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sz w:val="24"/>
          <w:szCs w:val="24"/>
          <w:lang w:val="fr"/>
        </w:rPr>
        <w:tab/>
      </w:r>
      <w:r w:rsidRPr="00F4648E">
        <w:rPr>
          <w:rFonts w:asciiTheme="minorHAnsi" w:eastAsia="MingLiU-ExtB" w:hAnsiTheme="minorHAnsi" w:cstheme="minorHAnsi"/>
          <w:sz w:val="24"/>
          <w:szCs w:val="24"/>
          <w:lang w:val="fr"/>
        </w:rPr>
        <w:tab/>
        <w:t>Jean–Baptiste OUEDRAOGO</w:t>
      </w:r>
    </w:p>
    <w:p w:rsidR="00AE17FC" w:rsidRPr="00F4648E" w:rsidRDefault="00AE17FC" w:rsidP="00F4648E">
      <w:pPr>
        <w:pStyle w:val="Sansinterligne"/>
        <w:jc w:val="both"/>
        <w:rPr>
          <w:rFonts w:asciiTheme="minorHAnsi" w:eastAsia="MingLiU-ExtB" w:hAnsiTheme="minorHAnsi" w:cstheme="minorHAnsi"/>
          <w:i/>
          <w:iCs/>
          <w:sz w:val="24"/>
          <w:szCs w:val="24"/>
          <w:lang w:val="fr"/>
        </w:rPr>
      </w:pPr>
      <w:r w:rsidRPr="00F4648E">
        <w:rPr>
          <w:rFonts w:asciiTheme="minorHAnsi" w:eastAsia="MingLiU-ExtB" w:hAnsiTheme="minorHAnsi" w:cstheme="minorHAnsi"/>
          <w:i/>
          <w:iCs/>
          <w:sz w:val="24"/>
          <w:szCs w:val="24"/>
          <w:lang w:val="fr"/>
        </w:rPr>
        <w:t xml:space="preserve">Secrétaire Général  </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t xml:space="preserve">   </w:t>
      </w:r>
      <w:r w:rsidRPr="00F4648E">
        <w:rPr>
          <w:rFonts w:asciiTheme="minorHAnsi" w:eastAsia="MingLiU-ExtB" w:hAnsiTheme="minorHAnsi" w:cstheme="minorHAnsi"/>
          <w:i/>
          <w:iCs/>
          <w:sz w:val="24"/>
          <w:szCs w:val="24"/>
          <w:lang w:val="fr"/>
        </w:rPr>
        <w:tab/>
        <w:t>Secrétaire Général</w:t>
      </w:r>
    </w:p>
    <w:p w:rsidR="00AE17FC" w:rsidRPr="00F4648E" w:rsidRDefault="00AE17FC" w:rsidP="00F4648E">
      <w:pPr>
        <w:pStyle w:val="Sansinterligne"/>
        <w:jc w:val="both"/>
        <w:rPr>
          <w:rFonts w:asciiTheme="minorHAnsi" w:eastAsia="MingLiU-ExtB" w:hAnsiTheme="minorHAnsi" w:cstheme="minorHAnsi"/>
          <w:b/>
          <w:sz w:val="24"/>
          <w:szCs w:val="24"/>
          <w:lang w:val="fr"/>
        </w:rPr>
      </w:pPr>
    </w:p>
    <w:p w:rsidR="00AE17FC" w:rsidRPr="00F4648E" w:rsidRDefault="00AE17FC" w:rsidP="00F4648E">
      <w:pPr>
        <w:pStyle w:val="Sansinterligne"/>
        <w:jc w:val="both"/>
        <w:rPr>
          <w:rFonts w:asciiTheme="minorHAnsi" w:eastAsia="MingLiU-ExtB" w:hAnsiTheme="minorHAnsi" w:cstheme="minorHAnsi"/>
          <w:b/>
          <w:sz w:val="24"/>
          <w:szCs w:val="24"/>
          <w:lang w:val="fr"/>
        </w:rPr>
      </w:pPr>
      <w:r w:rsidRPr="00F4648E">
        <w:rPr>
          <w:rFonts w:asciiTheme="minorHAnsi" w:eastAsia="MingLiU-ExtB" w:hAnsiTheme="minorHAnsi" w:cstheme="minorHAnsi"/>
          <w:b/>
          <w:sz w:val="24"/>
          <w:szCs w:val="24"/>
          <w:lang w:val="fr"/>
        </w:rPr>
        <w:t>SYSFMAB</w:t>
      </w:r>
      <w:r w:rsidRPr="00F4648E">
        <w:rPr>
          <w:rFonts w:asciiTheme="minorHAnsi" w:eastAsia="MingLiU-ExtB" w:hAnsiTheme="minorHAnsi" w:cstheme="minorHAnsi"/>
          <w:b/>
          <w:sz w:val="24"/>
          <w:szCs w:val="24"/>
          <w:lang w:val="fr"/>
        </w:rPr>
        <w:tab/>
      </w:r>
      <w:r w:rsidRPr="00F4648E">
        <w:rPr>
          <w:rFonts w:asciiTheme="minorHAnsi" w:eastAsia="MingLiU-ExtB" w:hAnsiTheme="minorHAnsi" w:cstheme="minorHAnsi"/>
          <w:b/>
          <w:sz w:val="24"/>
          <w:szCs w:val="24"/>
          <w:lang w:val="fr"/>
        </w:rPr>
        <w:tab/>
      </w:r>
      <w:r w:rsidRPr="00F4648E">
        <w:rPr>
          <w:rFonts w:asciiTheme="minorHAnsi" w:eastAsia="MingLiU-ExtB" w:hAnsiTheme="minorHAnsi" w:cstheme="minorHAnsi"/>
          <w:b/>
          <w:sz w:val="24"/>
          <w:szCs w:val="24"/>
          <w:lang w:val="fr"/>
        </w:rPr>
        <w:tab/>
      </w:r>
      <w:r w:rsidRPr="00F4648E">
        <w:rPr>
          <w:rFonts w:asciiTheme="minorHAnsi" w:eastAsia="MingLiU-ExtB" w:hAnsiTheme="minorHAnsi" w:cstheme="minorHAnsi"/>
          <w:b/>
          <w:sz w:val="24"/>
          <w:szCs w:val="24"/>
          <w:lang w:val="fr"/>
        </w:rPr>
        <w:tab/>
      </w:r>
      <w:r w:rsidRPr="00F4648E">
        <w:rPr>
          <w:rFonts w:asciiTheme="minorHAnsi" w:eastAsia="MingLiU-ExtB" w:hAnsiTheme="minorHAnsi" w:cstheme="minorHAnsi"/>
          <w:b/>
          <w:sz w:val="24"/>
          <w:szCs w:val="24"/>
          <w:lang w:val="fr"/>
        </w:rPr>
        <w:tab/>
        <w:t>UGMB</w:t>
      </w:r>
      <w:r w:rsidR="0082353D">
        <w:rPr>
          <w:rFonts w:asciiTheme="minorHAnsi" w:eastAsia="MingLiU-ExtB" w:hAnsiTheme="minorHAnsi" w:cstheme="minorHAnsi"/>
          <w:b/>
          <w:sz w:val="24"/>
          <w:szCs w:val="24"/>
          <w:lang w:val="fr"/>
        </w:rPr>
        <w:tab/>
      </w:r>
      <w:r w:rsidR="0082353D">
        <w:rPr>
          <w:rFonts w:asciiTheme="minorHAnsi" w:eastAsia="MingLiU-ExtB" w:hAnsiTheme="minorHAnsi" w:cstheme="minorHAnsi"/>
          <w:b/>
          <w:sz w:val="24"/>
          <w:szCs w:val="24"/>
          <w:lang w:val="fr"/>
        </w:rPr>
        <w:tab/>
      </w:r>
      <w:r w:rsidR="0082353D">
        <w:rPr>
          <w:rFonts w:asciiTheme="minorHAnsi" w:eastAsia="MingLiU-ExtB" w:hAnsiTheme="minorHAnsi" w:cstheme="minorHAnsi"/>
          <w:b/>
          <w:sz w:val="24"/>
          <w:szCs w:val="24"/>
          <w:lang w:val="fr"/>
        </w:rPr>
        <w:tab/>
      </w:r>
      <w:r w:rsidR="0082353D">
        <w:rPr>
          <w:rFonts w:asciiTheme="minorHAnsi" w:eastAsia="MingLiU-ExtB" w:hAnsiTheme="minorHAnsi" w:cstheme="minorHAnsi"/>
          <w:b/>
          <w:sz w:val="24"/>
          <w:szCs w:val="24"/>
          <w:lang w:val="fr"/>
        </w:rPr>
        <w:tab/>
      </w:r>
      <w:r w:rsidR="00526176">
        <w:rPr>
          <w:rFonts w:asciiTheme="minorHAnsi" w:eastAsia="MingLiU-ExtB" w:hAnsiTheme="minorHAnsi" w:cstheme="minorHAnsi"/>
          <w:b/>
          <w:sz w:val="24"/>
          <w:szCs w:val="24"/>
          <w:lang w:val="fr"/>
        </w:rPr>
        <w:tab/>
      </w:r>
      <w:r w:rsidR="0082353D">
        <w:rPr>
          <w:rFonts w:asciiTheme="minorHAnsi" w:eastAsia="MingLiU-ExtB" w:hAnsiTheme="minorHAnsi" w:cstheme="minorHAnsi"/>
          <w:b/>
          <w:sz w:val="24"/>
          <w:szCs w:val="24"/>
          <w:lang w:val="fr"/>
        </w:rPr>
        <w:t>SATEB</w:t>
      </w:r>
    </w:p>
    <w:p w:rsidR="00AE17FC" w:rsidRPr="00F4648E" w:rsidRDefault="00AE17FC" w:rsidP="00F4648E">
      <w:pPr>
        <w:pStyle w:val="Sansinterligne"/>
        <w:jc w:val="both"/>
        <w:rPr>
          <w:rFonts w:asciiTheme="minorHAnsi" w:eastAsia="MingLiU-ExtB" w:hAnsiTheme="minorHAnsi" w:cstheme="minorHAnsi"/>
          <w:b/>
          <w:i/>
          <w:iCs/>
          <w:sz w:val="24"/>
          <w:szCs w:val="24"/>
          <w:lang w:val="fr"/>
        </w:rPr>
      </w:pPr>
    </w:p>
    <w:p w:rsidR="00AE17FC" w:rsidRPr="00F4648E" w:rsidRDefault="007F12F0" w:rsidP="00F4648E">
      <w:pPr>
        <w:pStyle w:val="Sansinterligne"/>
        <w:jc w:val="both"/>
        <w:rPr>
          <w:rFonts w:asciiTheme="minorHAnsi" w:eastAsia="MingLiU-ExtB" w:hAnsiTheme="minorHAnsi" w:cstheme="minorHAnsi"/>
          <w:sz w:val="24"/>
          <w:szCs w:val="24"/>
        </w:rPr>
      </w:pPr>
      <w:r w:rsidRPr="00F4648E">
        <w:rPr>
          <w:rFonts w:asciiTheme="minorHAnsi" w:eastAsia="MingLiU-ExtB" w:hAnsiTheme="minorHAnsi" w:cstheme="minorHAnsi"/>
          <w:sz w:val="24"/>
          <w:szCs w:val="24"/>
          <w:lang w:val="fr"/>
        </w:rPr>
        <w:t xml:space="preserve">Honorine </w:t>
      </w:r>
      <w:r w:rsidR="009822AF" w:rsidRPr="00F4648E">
        <w:rPr>
          <w:rFonts w:asciiTheme="minorHAnsi" w:eastAsia="MingLiU-ExtB" w:hAnsiTheme="minorHAnsi" w:cstheme="minorHAnsi"/>
          <w:sz w:val="24"/>
          <w:szCs w:val="24"/>
          <w:lang w:val="fr"/>
        </w:rPr>
        <w:t>KABRE</w:t>
      </w:r>
      <w:r w:rsidR="00AE17FC" w:rsidRPr="00F4648E">
        <w:rPr>
          <w:rFonts w:asciiTheme="minorHAnsi" w:eastAsia="MingLiU-ExtB" w:hAnsiTheme="minorHAnsi" w:cstheme="minorHAnsi"/>
          <w:sz w:val="24"/>
          <w:szCs w:val="24"/>
          <w:lang w:val="fr"/>
        </w:rPr>
        <w:tab/>
      </w:r>
      <w:r w:rsidR="00AE17FC" w:rsidRPr="00F4648E">
        <w:rPr>
          <w:rFonts w:asciiTheme="minorHAnsi" w:eastAsia="MingLiU-ExtB" w:hAnsiTheme="minorHAnsi" w:cstheme="minorHAnsi"/>
          <w:sz w:val="24"/>
          <w:szCs w:val="24"/>
          <w:lang w:val="fr"/>
        </w:rPr>
        <w:tab/>
      </w:r>
      <w:r w:rsidR="00AE17FC" w:rsidRPr="00F4648E">
        <w:rPr>
          <w:rFonts w:asciiTheme="minorHAnsi" w:eastAsia="MingLiU-ExtB" w:hAnsiTheme="minorHAnsi" w:cstheme="minorHAnsi"/>
          <w:sz w:val="24"/>
          <w:szCs w:val="24"/>
          <w:lang w:val="fr"/>
        </w:rPr>
        <w:tab/>
        <w:t xml:space="preserve">       </w:t>
      </w:r>
      <w:r w:rsidR="00AE17FC" w:rsidRPr="00F4648E">
        <w:rPr>
          <w:rFonts w:asciiTheme="minorHAnsi" w:eastAsia="MingLiU-ExtB" w:hAnsiTheme="minorHAnsi" w:cstheme="minorHAnsi"/>
          <w:sz w:val="24"/>
          <w:szCs w:val="24"/>
        </w:rPr>
        <w:t xml:space="preserve">Bali KAGAMBEGA </w:t>
      </w:r>
      <w:r w:rsidR="00526176">
        <w:rPr>
          <w:rFonts w:asciiTheme="minorHAnsi" w:eastAsia="MingLiU-ExtB" w:hAnsiTheme="minorHAnsi" w:cstheme="minorHAnsi"/>
          <w:sz w:val="24"/>
          <w:szCs w:val="24"/>
        </w:rPr>
        <w:tab/>
      </w:r>
      <w:r w:rsidR="00526176">
        <w:rPr>
          <w:rFonts w:asciiTheme="minorHAnsi" w:eastAsia="MingLiU-ExtB" w:hAnsiTheme="minorHAnsi" w:cstheme="minorHAnsi"/>
          <w:sz w:val="24"/>
          <w:szCs w:val="24"/>
        </w:rPr>
        <w:tab/>
        <w:t>Clément TAPSOBA</w:t>
      </w:r>
    </w:p>
    <w:p w:rsidR="00B07CA8" w:rsidRPr="005C124D" w:rsidRDefault="00AE17FC" w:rsidP="005C124D">
      <w:pPr>
        <w:pStyle w:val="Sansinterligne"/>
        <w:jc w:val="both"/>
        <w:rPr>
          <w:rFonts w:asciiTheme="minorHAnsi" w:eastAsia="MingLiU-ExtB" w:hAnsiTheme="minorHAnsi" w:cstheme="minorHAnsi"/>
          <w:sz w:val="24"/>
          <w:szCs w:val="24"/>
          <w:lang w:val="fr"/>
        </w:rPr>
      </w:pPr>
      <w:r w:rsidRPr="00F4648E">
        <w:rPr>
          <w:rFonts w:asciiTheme="minorHAnsi" w:eastAsia="MingLiU-ExtB" w:hAnsiTheme="minorHAnsi" w:cstheme="minorHAnsi"/>
          <w:i/>
          <w:iCs/>
          <w:sz w:val="24"/>
          <w:szCs w:val="24"/>
          <w:lang w:val="fr"/>
        </w:rPr>
        <w:t>Secrétaire Général</w:t>
      </w:r>
      <w:r w:rsidRPr="00F4648E" w:rsidDel="0096517C">
        <w:rPr>
          <w:rFonts w:asciiTheme="minorHAnsi" w:eastAsia="MingLiU-ExtB" w:hAnsiTheme="minorHAnsi" w:cstheme="minorHAnsi"/>
          <w:i/>
          <w:iCs/>
          <w:sz w:val="24"/>
          <w:szCs w:val="24"/>
          <w:lang w:val="fr"/>
        </w:rPr>
        <w:t xml:space="preserve"> </w:t>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r>
      <w:r w:rsidRPr="00F4648E">
        <w:rPr>
          <w:rFonts w:asciiTheme="minorHAnsi" w:eastAsia="MingLiU-ExtB" w:hAnsiTheme="minorHAnsi" w:cstheme="minorHAnsi"/>
          <w:i/>
          <w:iCs/>
          <w:sz w:val="24"/>
          <w:szCs w:val="24"/>
          <w:lang w:val="fr"/>
        </w:rPr>
        <w:tab/>
        <w:t xml:space="preserve">      Secrétaire Général</w:t>
      </w:r>
      <w:r w:rsidRPr="00F4648E" w:rsidDel="0096517C">
        <w:rPr>
          <w:rFonts w:asciiTheme="minorHAnsi" w:eastAsia="MingLiU-ExtB" w:hAnsiTheme="minorHAnsi" w:cstheme="minorHAnsi"/>
          <w:i/>
          <w:iCs/>
          <w:sz w:val="24"/>
          <w:szCs w:val="24"/>
          <w:lang w:val="fr"/>
        </w:rPr>
        <w:t xml:space="preserve"> </w:t>
      </w:r>
      <w:r w:rsidR="00526176">
        <w:rPr>
          <w:rFonts w:asciiTheme="minorHAnsi" w:eastAsia="MingLiU-ExtB" w:hAnsiTheme="minorHAnsi" w:cstheme="minorHAnsi"/>
          <w:i/>
          <w:iCs/>
          <w:sz w:val="24"/>
          <w:szCs w:val="24"/>
          <w:lang w:val="fr"/>
        </w:rPr>
        <w:tab/>
      </w:r>
      <w:r w:rsidR="00526176">
        <w:rPr>
          <w:rFonts w:asciiTheme="minorHAnsi" w:eastAsia="MingLiU-ExtB" w:hAnsiTheme="minorHAnsi" w:cstheme="minorHAnsi"/>
          <w:i/>
          <w:iCs/>
          <w:sz w:val="24"/>
          <w:szCs w:val="24"/>
          <w:lang w:val="fr"/>
        </w:rPr>
        <w:tab/>
      </w:r>
      <w:r w:rsidR="00526176" w:rsidRPr="00F4648E">
        <w:rPr>
          <w:rFonts w:asciiTheme="minorHAnsi" w:eastAsia="MingLiU-ExtB" w:hAnsiTheme="minorHAnsi" w:cstheme="minorHAnsi"/>
          <w:i/>
          <w:iCs/>
          <w:sz w:val="24"/>
          <w:szCs w:val="24"/>
          <w:lang w:val="fr"/>
        </w:rPr>
        <w:t>Secrétaire Général</w:t>
      </w:r>
    </w:p>
    <w:p w:rsidR="00B07CA8" w:rsidRPr="008311D7" w:rsidRDefault="00B07CA8" w:rsidP="00F4648E">
      <w:pPr>
        <w:spacing w:before="100" w:beforeAutospacing="1" w:after="100" w:afterAutospacing="1" w:line="240" w:lineRule="auto"/>
        <w:jc w:val="both"/>
        <w:rPr>
          <w:rFonts w:asciiTheme="minorHAnsi" w:eastAsia="Times New Roman" w:hAnsiTheme="minorHAnsi" w:cstheme="minorHAnsi"/>
          <w:sz w:val="24"/>
          <w:szCs w:val="24"/>
          <w:lang w:eastAsia="fr-FR"/>
        </w:rPr>
      </w:pPr>
    </w:p>
    <w:p w:rsidR="00B07CA8" w:rsidRPr="008311D7" w:rsidRDefault="00B07CA8" w:rsidP="00F4648E">
      <w:pPr>
        <w:spacing w:before="100" w:beforeAutospacing="1" w:after="100" w:afterAutospacing="1" w:line="240" w:lineRule="auto"/>
        <w:jc w:val="both"/>
        <w:rPr>
          <w:rFonts w:asciiTheme="minorHAnsi" w:eastAsia="Times New Roman" w:hAnsiTheme="minorHAnsi" w:cstheme="minorHAnsi"/>
          <w:sz w:val="24"/>
          <w:szCs w:val="24"/>
          <w:lang w:eastAsia="fr-FR"/>
        </w:rPr>
      </w:pPr>
    </w:p>
    <w:p w:rsidR="00B07CA8" w:rsidRPr="008311D7" w:rsidRDefault="00B07CA8" w:rsidP="00F4648E">
      <w:pPr>
        <w:spacing w:before="100" w:beforeAutospacing="1" w:after="100" w:afterAutospacing="1" w:line="240" w:lineRule="auto"/>
        <w:jc w:val="both"/>
        <w:rPr>
          <w:rFonts w:asciiTheme="minorHAnsi" w:eastAsia="Times New Roman" w:hAnsiTheme="minorHAnsi" w:cstheme="minorHAnsi"/>
          <w:sz w:val="24"/>
          <w:szCs w:val="24"/>
          <w:lang w:eastAsia="fr-FR"/>
        </w:rPr>
      </w:pPr>
    </w:p>
    <w:p w:rsidR="00B07CA8" w:rsidRPr="008311D7" w:rsidRDefault="00B07CA8" w:rsidP="00F4648E">
      <w:pPr>
        <w:spacing w:after="0" w:line="240" w:lineRule="auto"/>
        <w:jc w:val="both"/>
        <w:rPr>
          <w:rFonts w:asciiTheme="minorHAnsi" w:eastAsia="Times New Roman" w:hAnsiTheme="minorHAnsi" w:cstheme="minorHAnsi"/>
          <w:sz w:val="24"/>
          <w:szCs w:val="24"/>
          <w:lang w:eastAsia="fr-FR"/>
        </w:rPr>
      </w:pPr>
    </w:p>
    <w:p w:rsidR="00B07CA8" w:rsidRPr="008311D7" w:rsidRDefault="00B07CA8" w:rsidP="00F4648E">
      <w:pPr>
        <w:spacing w:before="100" w:beforeAutospacing="1" w:after="100" w:afterAutospacing="1" w:line="240" w:lineRule="auto"/>
        <w:jc w:val="both"/>
        <w:rPr>
          <w:rFonts w:asciiTheme="minorHAnsi" w:eastAsia="Times New Roman" w:hAnsiTheme="minorHAnsi" w:cstheme="minorHAnsi"/>
          <w:sz w:val="24"/>
          <w:szCs w:val="24"/>
          <w:lang w:eastAsia="fr-FR"/>
        </w:rPr>
      </w:pPr>
      <w:r w:rsidRPr="008311D7">
        <w:rPr>
          <w:rFonts w:asciiTheme="minorHAnsi" w:eastAsia="Times New Roman" w:hAnsiTheme="minorHAnsi" w:cstheme="minorHAnsi"/>
          <w:sz w:val="24"/>
          <w:szCs w:val="24"/>
          <w:lang w:eastAsia="fr-FR"/>
        </w:rPr>
        <w:t> </w:t>
      </w:r>
    </w:p>
    <w:p w:rsidR="00DD23B0" w:rsidRPr="00F4648E" w:rsidRDefault="00DD23B0" w:rsidP="00F4648E">
      <w:pPr>
        <w:jc w:val="both"/>
        <w:rPr>
          <w:rFonts w:asciiTheme="minorHAnsi" w:hAnsiTheme="minorHAnsi" w:cstheme="minorHAnsi"/>
          <w:sz w:val="24"/>
          <w:szCs w:val="24"/>
          <w:lang w:val="fr"/>
        </w:rPr>
      </w:pPr>
    </w:p>
    <w:sectPr w:rsidR="00DD23B0" w:rsidRPr="00F4648E" w:rsidSect="005E3EF0">
      <w:footerReference w:type="default" r:id="rId7"/>
      <w:pgSz w:w="11906" w:h="16838"/>
      <w:pgMar w:top="680" w:right="794" w:bottom="680" w:left="737"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564" w:rsidRDefault="00251564">
      <w:pPr>
        <w:spacing w:after="0" w:line="240" w:lineRule="auto"/>
      </w:pPr>
      <w:r>
        <w:separator/>
      </w:r>
    </w:p>
  </w:endnote>
  <w:endnote w:type="continuationSeparator" w:id="0">
    <w:p w:rsidR="00251564" w:rsidRDefault="0025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999597"/>
      <w:docPartObj>
        <w:docPartGallery w:val="Page Numbers (Bottom of Page)"/>
        <w:docPartUnique/>
      </w:docPartObj>
    </w:sdtPr>
    <w:sdtEndPr/>
    <w:sdtContent>
      <w:p w:rsidR="00FC271B" w:rsidRDefault="00FC271B">
        <w:pPr>
          <w:pStyle w:val="Pieddepage"/>
        </w:pPr>
        <w:r>
          <w:rPr>
            <w:noProof/>
            <w:lang w:val="fr-FR"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10290175</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FC271B" w:rsidRDefault="00FC271B">
                              <w:pPr>
                                <w:jc w:val="center"/>
                              </w:pPr>
                              <w:r>
                                <w:fldChar w:fldCharType="begin"/>
                              </w:r>
                              <w:r>
                                <w:instrText>PAGE    \* MERGEFORMAT</w:instrText>
                              </w:r>
                              <w:r>
                                <w:fldChar w:fldCharType="separate"/>
                              </w:r>
                              <w:r w:rsidR="00EC2839" w:rsidRPr="00EC2839">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FC271B" w:rsidRDefault="00FC271B">
                        <w:pPr>
                          <w:jc w:val="center"/>
                        </w:pPr>
                        <w:r>
                          <w:fldChar w:fldCharType="begin"/>
                        </w:r>
                        <w:r>
                          <w:instrText>PAGE    \* MERGEFORMAT</w:instrText>
                        </w:r>
                        <w:r>
                          <w:fldChar w:fldCharType="separate"/>
                        </w:r>
                        <w:r w:rsidR="00EC2839" w:rsidRPr="00EC2839">
                          <w:rPr>
                            <w:noProof/>
                            <w:sz w:val="16"/>
                            <w:szCs w:val="16"/>
                          </w:rPr>
                          <w:t>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564" w:rsidRDefault="00251564">
      <w:pPr>
        <w:spacing w:after="0" w:line="240" w:lineRule="auto"/>
      </w:pPr>
      <w:r>
        <w:separator/>
      </w:r>
    </w:p>
  </w:footnote>
  <w:footnote w:type="continuationSeparator" w:id="0">
    <w:p w:rsidR="00251564" w:rsidRDefault="0025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0BF8"/>
    <w:multiLevelType w:val="hybridMultilevel"/>
    <w:tmpl w:val="A8DC8758"/>
    <w:lvl w:ilvl="0" w:tplc="9C84233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BA612D"/>
    <w:multiLevelType w:val="hybridMultilevel"/>
    <w:tmpl w:val="81787BEE"/>
    <w:lvl w:ilvl="0" w:tplc="0400D434">
      <w:numFmt w:val="bullet"/>
      <w:lvlText w:val="-"/>
      <w:lvlJc w:val="left"/>
      <w:pPr>
        <w:ind w:left="502" w:hanging="360"/>
      </w:pPr>
      <w:rPr>
        <w:rFonts w:ascii="Times New Roman" w:eastAsia="Calibri" w:hAnsi="Times New Roman" w:cs="Times New Roman" w:hint="default"/>
        <w:sz w:val="22"/>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0CAC589D"/>
    <w:multiLevelType w:val="hybridMultilevel"/>
    <w:tmpl w:val="850EF22C"/>
    <w:lvl w:ilvl="0" w:tplc="040C0009">
      <w:start w:val="1"/>
      <w:numFmt w:val="bullet"/>
      <w:lvlText w:val=""/>
      <w:lvlJc w:val="left"/>
      <w:pPr>
        <w:ind w:left="15" w:hanging="360"/>
      </w:pPr>
      <w:rPr>
        <w:rFonts w:ascii="Wingdings" w:hAnsi="Wingdings" w:hint="default"/>
      </w:rPr>
    </w:lvl>
    <w:lvl w:ilvl="1" w:tplc="040C0003" w:tentative="1">
      <w:start w:val="1"/>
      <w:numFmt w:val="bullet"/>
      <w:lvlText w:val="o"/>
      <w:lvlJc w:val="left"/>
      <w:pPr>
        <w:ind w:left="735" w:hanging="360"/>
      </w:pPr>
      <w:rPr>
        <w:rFonts w:ascii="Courier New" w:hAnsi="Courier New" w:cs="Courier New" w:hint="default"/>
      </w:rPr>
    </w:lvl>
    <w:lvl w:ilvl="2" w:tplc="040C0005" w:tentative="1">
      <w:start w:val="1"/>
      <w:numFmt w:val="bullet"/>
      <w:lvlText w:val=""/>
      <w:lvlJc w:val="left"/>
      <w:pPr>
        <w:ind w:left="1455" w:hanging="360"/>
      </w:pPr>
      <w:rPr>
        <w:rFonts w:ascii="Wingdings" w:hAnsi="Wingdings" w:hint="default"/>
      </w:rPr>
    </w:lvl>
    <w:lvl w:ilvl="3" w:tplc="040C0001" w:tentative="1">
      <w:start w:val="1"/>
      <w:numFmt w:val="bullet"/>
      <w:lvlText w:val=""/>
      <w:lvlJc w:val="left"/>
      <w:pPr>
        <w:ind w:left="2175" w:hanging="360"/>
      </w:pPr>
      <w:rPr>
        <w:rFonts w:ascii="Symbol" w:hAnsi="Symbol" w:hint="default"/>
      </w:rPr>
    </w:lvl>
    <w:lvl w:ilvl="4" w:tplc="040C0003" w:tentative="1">
      <w:start w:val="1"/>
      <w:numFmt w:val="bullet"/>
      <w:lvlText w:val="o"/>
      <w:lvlJc w:val="left"/>
      <w:pPr>
        <w:ind w:left="2895" w:hanging="360"/>
      </w:pPr>
      <w:rPr>
        <w:rFonts w:ascii="Courier New" w:hAnsi="Courier New" w:cs="Courier New" w:hint="default"/>
      </w:rPr>
    </w:lvl>
    <w:lvl w:ilvl="5" w:tplc="040C0005" w:tentative="1">
      <w:start w:val="1"/>
      <w:numFmt w:val="bullet"/>
      <w:lvlText w:val=""/>
      <w:lvlJc w:val="left"/>
      <w:pPr>
        <w:ind w:left="3615" w:hanging="360"/>
      </w:pPr>
      <w:rPr>
        <w:rFonts w:ascii="Wingdings" w:hAnsi="Wingdings" w:hint="default"/>
      </w:rPr>
    </w:lvl>
    <w:lvl w:ilvl="6" w:tplc="040C0001" w:tentative="1">
      <w:start w:val="1"/>
      <w:numFmt w:val="bullet"/>
      <w:lvlText w:val=""/>
      <w:lvlJc w:val="left"/>
      <w:pPr>
        <w:ind w:left="4335" w:hanging="360"/>
      </w:pPr>
      <w:rPr>
        <w:rFonts w:ascii="Symbol" w:hAnsi="Symbol" w:hint="default"/>
      </w:rPr>
    </w:lvl>
    <w:lvl w:ilvl="7" w:tplc="040C0003" w:tentative="1">
      <w:start w:val="1"/>
      <w:numFmt w:val="bullet"/>
      <w:lvlText w:val="o"/>
      <w:lvlJc w:val="left"/>
      <w:pPr>
        <w:ind w:left="5055" w:hanging="360"/>
      </w:pPr>
      <w:rPr>
        <w:rFonts w:ascii="Courier New" w:hAnsi="Courier New" w:cs="Courier New" w:hint="default"/>
      </w:rPr>
    </w:lvl>
    <w:lvl w:ilvl="8" w:tplc="040C0005" w:tentative="1">
      <w:start w:val="1"/>
      <w:numFmt w:val="bullet"/>
      <w:lvlText w:val=""/>
      <w:lvlJc w:val="left"/>
      <w:pPr>
        <w:ind w:left="5775" w:hanging="360"/>
      </w:pPr>
      <w:rPr>
        <w:rFonts w:ascii="Wingdings" w:hAnsi="Wingdings" w:hint="default"/>
      </w:rPr>
    </w:lvl>
  </w:abstractNum>
  <w:abstractNum w:abstractNumId="3">
    <w:nsid w:val="2644366D"/>
    <w:multiLevelType w:val="hybridMultilevel"/>
    <w:tmpl w:val="6ECAB29C"/>
    <w:lvl w:ilvl="0" w:tplc="0409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nsid w:val="48495630"/>
    <w:multiLevelType w:val="hybridMultilevel"/>
    <w:tmpl w:val="16D099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8B554F"/>
    <w:multiLevelType w:val="hybridMultilevel"/>
    <w:tmpl w:val="E7D8D9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4B69DE"/>
    <w:multiLevelType w:val="hybridMultilevel"/>
    <w:tmpl w:val="FAAC3622"/>
    <w:lvl w:ilvl="0" w:tplc="97BA593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547151C"/>
    <w:multiLevelType w:val="hybridMultilevel"/>
    <w:tmpl w:val="76C6F120"/>
    <w:lvl w:ilvl="0" w:tplc="D75A3938">
      <w:start w:val="1"/>
      <w:numFmt w:val="bullet"/>
      <w:lvlText w:val=""/>
      <w:lvlJc w:val="left"/>
      <w:pPr>
        <w:ind w:left="765" w:hanging="360"/>
      </w:pPr>
      <w:rPr>
        <w:rFonts w:ascii="Symbol" w:hAnsi="Symbol" w:hint="default"/>
        <w:b/>
        <w:i w:val="0"/>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nsid w:val="6A8A09CF"/>
    <w:multiLevelType w:val="hybridMultilevel"/>
    <w:tmpl w:val="DB0AA178"/>
    <w:lvl w:ilvl="0" w:tplc="04090005">
      <w:start w:val="1"/>
      <w:numFmt w:val="bullet"/>
      <w:lvlText w:val=""/>
      <w:lvlJc w:val="left"/>
      <w:pPr>
        <w:ind w:left="-225" w:hanging="480"/>
      </w:pPr>
      <w:rPr>
        <w:rFonts w:ascii="Wingdings" w:hAnsi="Wingdings" w:hint="default"/>
      </w:rPr>
    </w:lvl>
    <w:lvl w:ilvl="1" w:tplc="04090003" w:tentative="1">
      <w:start w:val="1"/>
      <w:numFmt w:val="bullet"/>
      <w:lvlText w:val=""/>
      <w:lvlJc w:val="left"/>
      <w:pPr>
        <w:ind w:left="255" w:hanging="480"/>
      </w:pPr>
      <w:rPr>
        <w:rFonts w:ascii="Wingdings" w:hAnsi="Wingdings" w:hint="default"/>
      </w:rPr>
    </w:lvl>
    <w:lvl w:ilvl="2" w:tplc="04090005" w:tentative="1">
      <w:start w:val="1"/>
      <w:numFmt w:val="bullet"/>
      <w:lvlText w:val=""/>
      <w:lvlJc w:val="left"/>
      <w:pPr>
        <w:ind w:left="735" w:hanging="480"/>
      </w:pPr>
      <w:rPr>
        <w:rFonts w:ascii="Wingdings" w:hAnsi="Wingdings" w:hint="default"/>
      </w:rPr>
    </w:lvl>
    <w:lvl w:ilvl="3" w:tplc="04090001" w:tentative="1">
      <w:start w:val="1"/>
      <w:numFmt w:val="bullet"/>
      <w:lvlText w:val=""/>
      <w:lvlJc w:val="left"/>
      <w:pPr>
        <w:ind w:left="1215" w:hanging="480"/>
      </w:pPr>
      <w:rPr>
        <w:rFonts w:ascii="Wingdings" w:hAnsi="Wingdings" w:hint="default"/>
      </w:rPr>
    </w:lvl>
    <w:lvl w:ilvl="4" w:tplc="04090003" w:tentative="1">
      <w:start w:val="1"/>
      <w:numFmt w:val="bullet"/>
      <w:lvlText w:val=""/>
      <w:lvlJc w:val="left"/>
      <w:pPr>
        <w:ind w:left="1695" w:hanging="480"/>
      </w:pPr>
      <w:rPr>
        <w:rFonts w:ascii="Wingdings" w:hAnsi="Wingdings" w:hint="default"/>
      </w:rPr>
    </w:lvl>
    <w:lvl w:ilvl="5" w:tplc="04090005" w:tentative="1">
      <w:start w:val="1"/>
      <w:numFmt w:val="bullet"/>
      <w:lvlText w:val=""/>
      <w:lvlJc w:val="left"/>
      <w:pPr>
        <w:ind w:left="2175" w:hanging="480"/>
      </w:pPr>
      <w:rPr>
        <w:rFonts w:ascii="Wingdings" w:hAnsi="Wingdings" w:hint="default"/>
      </w:rPr>
    </w:lvl>
    <w:lvl w:ilvl="6" w:tplc="04090001" w:tentative="1">
      <w:start w:val="1"/>
      <w:numFmt w:val="bullet"/>
      <w:lvlText w:val=""/>
      <w:lvlJc w:val="left"/>
      <w:pPr>
        <w:ind w:left="2655" w:hanging="480"/>
      </w:pPr>
      <w:rPr>
        <w:rFonts w:ascii="Wingdings" w:hAnsi="Wingdings" w:hint="default"/>
      </w:rPr>
    </w:lvl>
    <w:lvl w:ilvl="7" w:tplc="04090003" w:tentative="1">
      <w:start w:val="1"/>
      <w:numFmt w:val="bullet"/>
      <w:lvlText w:val=""/>
      <w:lvlJc w:val="left"/>
      <w:pPr>
        <w:ind w:left="3135" w:hanging="480"/>
      </w:pPr>
      <w:rPr>
        <w:rFonts w:ascii="Wingdings" w:hAnsi="Wingdings" w:hint="default"/>
      </w:rPr>
    </w:lvl>
    <w:lvl w:ilvl="8" w:tplc="04090005" w:tentative="1">
      <w:start w:val="1"/>
      <w:numFmt w:val="bullet"/>
      <w:lvlText w:val=""/>
      <w:lvlJc w:val="left"/>
      <w:pPr>
        <w:ind w:left="3615" w:hanging="480"/>
      </w:pPr>
      <w:rPr>
        <w:rFonts w:ascii="Wingdings" w:hAnsi="Wingdings" w:hint="default"/>
      </w:rPr>
    </w:lvl>
  </w:abstractNum>
  <w:abstractNum w:abstractNumId="9">
    <w:nsid w:val="707D3DB9"/>
    <w:multiLevelType w:val="hybridMultilevel"/>
    <w:tmpl w:val="4AE81C8A"/>
    <w:lvl w:ilvl="0" w:tplc="0409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nsid w:val="76585528"/>
    <w:multiLevelType w:val="hybridMultilevel"/>
    <w:tmpl w:val="1354D2F0"/>
    <w:lvl w:ilvl="0" w:tplc="040C0009">
      <w:start w:val="1"/>
      <w:numFmt w:val="bullet"/>
      <w:lvlText w:val=""/>
      <w:lvlJc w:val="left"/>
      <w:pPr>
        <w:ind w:left="765" w:hanging="360"/>
      </w:pPr>
      <w:rPr>
        <w:rFonts w:ascii="Wingdings" w:hAnsi="Wingdings" w:hint="default"/>
        <w:b/>
        <w:i w:val="0"/>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6"/>
  </w:num>
  <w:num w:numId="6">
    <w:abstractNumId w:val="10"/>
  </w:num>
  <w:num w:numId="7">
    <w:abstractNumId w:val="8"/>
  </w:num>
  <w:num w:numId="8">
    <w:abstractNumId w:val="9"/>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FC"/>
    <w:rsid w:val="00007F6B"/>
    <w:rsid w:val="000318EA"/>
    <w:rsid w:val="00033D9D"/>
    <w:rsid w:val="000378D0"/>
    <w:rsid w:val="00040581"/>
    <w:rsid w:val="000660B2"/>
    <w:rsid w:val="00066E18"/>
    <w:rsid w:val="00066F5E"/>
    <w:rsid w:val="00075C10"/>
    <w:rsid w:val="00075FC9"/>
    <w:rsid w:val="000A5203"/>
    <w:rsid w:val="000A7F85"/>
    <w:rsid w:val="000C5683"/>
    <w:rsid w:val="000D4F91"/>
    <w:rsid w:val="00110E4B"/>
    <w:rsid w:val="0012695C"/>
    <w:rsid w:val="00137CCD"/>
    <w:rsid w:val="00146DEE"/>
    <w:rsid w:val="00146EB1"/>
    <w:rsid w:val="001716A9"/>
    <w:rsid w:val="00171B1D"/>
    <w:rsid w:val="001A1E96"/>
    <w:rsid w:val="001A53C5"/>
    <w:rsid w:val="001A6323"/>
    <w:rsid w:val="001B4F46"/>
    <w:rsid w:val="001B63B5"/>
    <w:rsid w:val="001C61FC"/>
    <w:rsid w:val="001D1474"/>
    <w:rsid w:val="001D39C3"/>
    <w:rsid w:val="001D6262"/>
    <w:rsid w:val="001D6B26"/>
    <w:rsid w:val="001F5334"/>
    <w:rsid w:val="001F6AB3"/>
    <w:rsid w:val="002003DE"/>
    <w:rsid w:val="002009CF"/>
    <w:rsid w:val="00201053"/>
    <w:rsid w:val="00204889"/>
    <w:rsid w:val="00210D66"/>
    <w:rsid w:val="00237DB5"/>
    <w:rsid w:val="002470B6"/>
    <w:rsid w:val="00251564"/>
    <w:rsid w:val="002560FF"/>
    <w:rsid w:val="0025622E"/>
    <w:rsid w:val="00290C6B"/>
    <w:rsid w:val="00292483"/>
    <w:rsid w:val="00294E9D"/>
    <w:rsid w:val="002972BE"/>
    <w:rsid w:val="00297DCF"/>
    <w:rsid w:val="002A5251"/>
    <w:rsid w:val="002B65C9"/>
    <w:rsid w:val="002C7B2F"/>
    <w:rsid w:val="002E5C89"/>
    <w:rsid w:val="002F1599"/>
    <w:rsid w:val="002F4244"/>
    <w:rsid w:val="002F6677"/>
    <w:rsid w:val="003071BD"/>
    <w:rsid w:val="00330F0D"/>
    <w:rsid w:val="00331C0D"/>
    <w:rsid w:val="00340E13"/>
    <w:rsid w:val="003457FF"/>
    <w:rsid w:val="003478C3"/>
    <w:rsid w:val="00353BCE"/>
    <w:rsid w:val="00354918"/>
    <w:rsid w:val="00354B57"/>
    <w:rsid w:val="003768D4"/>
    <w:rsid w:val="00376E37"/>
    <w:rsid w:val="00377C86"/>
    <w:rsid w:val="003838AF"/>
    <w:rsid w:val="00384838"/>
    <w:rsid w:val="00392C52"/>
    <w:rsid w:val="003C0E37"/>
    <w:rsid w:val="003C4DF7"/>
    <w:rsid w:val="003D0F95"/>
    <w:rsid w:val="003D672A"/>
    <w:rsid w:val="003E2A7C"/>
    <w:rsid w:val="003F694B"/>
    <w:rsid w:val="00410A4C"/>
    <w:rsid w:val="00414316"/>
    <w:rsid w:val="00430EA0"/>
    <w:rsid w:val="00440884"/>
    <w:rsid w:val="0046105F"/>
    <w:rsid w:val="0046491E"/>
    <w:rsid w:val="004A3DD4"/>
    <w:rsid w:val="004B5FD9"/>
    <w:rsid w:val="004C4EA3"/>
    <w:rsid w:val="004C7DCC"/>
    <w:rsid w:val="004E7F36"/>
    <w:rsid w:val="005074FE"/>
    <w:rsid w:val="00517DA2"/>
    <w:rsid w:val="005217D3"/>
    <w:rsid w:val="005230C0"/>
    <w:rsid w:val="00524A33"/>
    <w:rsid w:val="00526176"/>
    <w:rsid w:val="00547C7F"/>
    <w:rsid w:val="0056321C"/>
    <w:rsid w:val="00564ED7"/>
    <w:rsid w:val="005722F4"/>
    <w:rsid w:val="005820B6"/>
    <w:rsid w:val="00582BFE"/>
    <w:rsid w:val="00586014"/>
    <w:rsid w:val="005A0916"/>
    <w:rsid w:val="005A42D2"/>
    <w:rsid w:val="005A7C62"/>
    <w:rsid w:val="005C124D"/>
    <w:rsid w:val="005C507B"/>
    <w:rsid w:val="005D0770"/>
    <w:rsid w:val="005D0C87"/>
    <w:rsid w:val="005D25E3"/>
    <w:rsid w:val="005E3EF0"/>
    <w:rsid w:val="00615DFA"/>
    <w:rsid w:val="006208C2"/>
    <w:rsid w:val="0062135C"/>
    <w:rsid w:val="00622B9D"/>
    <w:rsid w:val="00631060"/>
    <w:rsid w:val="00661B7C"/>
    <w:rsid w:val="0066490A"/>
    <w:rsid w:val="006661BB"/>
    <w:rsid w:val="00686599"/>
    <w:rsid w:val="006916D6"/>
    <w:rsid w:val="006945DB"/>
    <w:rsid w:val="006A192A"/>
    <w:rsid w:val="006A5BDE"/>
    <w:rsid w:val="006C0767"/>
    <w:rsid w:val="006D7F16"/>
    <w:rsid w:val="006E3D20"/>
    <w:rsid w:val="006F04F5"/>
    <w:rsid w:val="006F5935"/>
    <w:rsid w:val="00705C8F"/>
    <w:rsid w:val="00706444"/>
    <w:rsid w:val="00712A20"/>
    <w:rsid w:val="00717DA8"/>
    <w:rsid w:val="007208BE"/>
    <w:rsid w:val="007300E9"/>
    <w:rsid w:val="00731EBB"/>
    <w:rsid w:val="00746B39"/>
    <w:rsid w:val="007524D0"/>
    <w:rsid w:val="0076792A"/>
    <w:rsid w:val="00771ED4"/>
    <w:rsid w:val="00795216"/>
    <w:rsid w:val="007B02BB"/>
    <w:rsid w:val="007B661E"/>
    <w:rsid w:val="007C1074"/>
    <w:rsid w:val="007D4AD6"/>
    <w:rsid w:val="007E6267"/>
    <w:rsid w:val="007F0111"/>
    <w:rsid w:val="007F12F0"/>
    <w:rsid w:val="007F4FB0"/>
    <w:rsid w:val="008109D7"/>
    <w:rsid w:val="0082353D"/>
    <w:rsid w:val="00827EA1"/>
    <w:rsid w:val="008311D7"/>
    <w:rsid w:val="00850D7E"/>
    <w:rsid w:val="008534BD"/>
    <w:rsid w:val="008615B0"/>
    <w:rsid w:val="008631E0"/>
    <w:rsid w:val="00890B7F"/>
    <w:rsid w:val="00894AB0"/>
    <w:rsid w:val="008A15E1"/>
    <w:rsid w:val="008A7E2C"/>
    <w:rsid w:val="008B2F8D"/>
    <w:rsid w:val="008C17AB"/>
    <w:rsid w:val="008C3483"/>
    <w:rsid w:val="008D0B87"/>
    <w:rsid w:val="008D0F99"/>
    <w:rsid w:val="008D161B"/>
    <w:rsid w:val="008E530B"/>
    <w:rsid w:val="00903609"/>
    <w:rsid w:val="00917C9D"/>
    <w:rsid w:val="00926710"/>
    <w:rsid w:val="0093475D"/>
    <w:rsid w:val="00967822"/>
    <w:rsid w:val="00974DD3"/>
    <w:rsid w:val="009822AF"/>
    <w:rsid w:val="009838FD"/>
    <w:rsid w:val="0098412D"/>
    <w:rsid w:val="009858DD"/>
    <w:rsid w:val="00987BDC"/>
    <w:rsid w:val="0099386E"/>
    <w:rsid w:val="009B2C06"/>
    <w:rsid w:val="009B30B9"/>
    <w:rsid w:val="009C0516"/>
    <w:rsid w:val="009C4880"/>
    <w:rsid w:val="009D08AA"/>
    <w:rsid w:val="009D680E"/>
    <w:rsid w:val="009F1757"/>
    <w:rsid w:val="009F454C"/>
    <w:rsid w:val="009F5C8F"/>
    <w:rsid w:val="009F61A8"/>
    <w:rsid w:val="009F6729"/>
    <w:rsid w:val="00A34BB4"/>
    <w:rsid w:val="00A7375B"/>
    <w:rsid w:val="00A91B1A"/>
    <w:rsid w:val="00A96A50"/>
    <w:rsid w:val="00A97E24"/>
    <w:rsid w:val="00AC65D7"/>
    <w:rsid w:val="00AE17FC"/>
    <w:rsid w:val="00B02B16"/>
    <w:rsid w:val="00B07CA8"/>
    <w:rsid w:val="00B13F6E"/>
    <w:rsid w:val="00B321EE"/>
    <w:rsid w:val="00B370A9"/>
    <w:rsid w:val="00B447FA"/>
    <w:rsid w:val="00B63F25"/>
    <w:rsid w:val="00B939C6"/>
    <w:rsid w:val="00BA506F"/>
    <w:rsid w:val="00BC0123"/>
    <w:rsid w:val="00BC5250"/>
    <w:rsid w:val="00BE0617"/>
    <w:rsid w:val="00BF655F"/>
    <w:rsid w:val="00C00664"/>
    <w:rsid w:val="00C010DA"/>
    <w:rsid w:val="00C01405"/>
    <w:rsid w:val="00C30746"/>
    <w:rsid w:val="00C35708"/>
    <w:rsid w:val="00C52024"/>
    <w:rsid w:val="00C528F1"/>
    <w:rsid w:val="00C63235"/>
    <w:rsid w:val="00C643E9"/>
    <w:rsid w:val="00CA5F59"/>
    <w:rsid w:val="00CC7474"/>
    <w:rsid w:val="00CF0059"/>
    <w:rsid w:val="00CF7522"/>
    <w:rsid w:val="00D12BB5"/>
    <w:rsid w:val="00D171CB"/>
    <w:rsid w:val="00D24D75"/>
    <w:rsid w:val="00D4241D"/>
    <w:rsid w:val="00D50B3D"/>
    <w:rsid w:val="00D5394E"/>
    <w:rsid w:val="00D56AF6"/>
    <w:rsid w:val="00D65EF4"/>
    <w:rsid w:val="00D71DAA"/>
    <w:rsid w:val="00D8509C"/>
    <w:rsid w:val="00DA285C"/>
    <w:rsid w:val="00DA6543"/>
    <w:rsid w:val="00DC2ECC"/>
    <w:rsid w:val="00DD2310"/>
    <w:rsid w:val="00DD23B0"/>
    <w:rsid w:val="00DD6DDF"/>
    <w:rsid w:val="00DF4B7B"/>
    <w:rsid w:val="00E00C1A"/>
    <w:rsid w:val="00E1685C"/>
    <w:rsid w:val="00E23E64"/>
    <w:rsid w:val="00E330A9"/>
    <w:rsid w:val="00E36E6D"/>
    <w:rsid w:val="00E43C7D"/>
    <w:rsid w:val="00E722E7"/>
    <w:rsid w:val="00E75C55"/>
    <w:rsid w:val="00E81568"/>
    <w:rsid w:val="00EC1447"/>
    <w:rsid w:val="00EC2839"/>
    <w:rsid w:val="00EF47BD"/>
    <w:rsid w:val="00F01DB1"/>
    <w:rsid w:val="00F02497"/>
    <w:rsid w:val="00F16BFB"/>
    <w:rsid w:val="00F3780B"/>
    <w:rsid w:val="00F44449"/>
    <w:rsid w:val="00F463FC"/>
    <w:rsid w:val="00F4648E"/>
    <w:rsid w:val="00F469FF"/>
    <w:rsid w:val="00F46B35"/>
    <w:rsid w:val="00F52B5F"/>
    <w:rsid w:val="00F62960"/>
    <w:rsid w:val="00F6791D"/>
    <w:rsid w:val="00F71C4A"/>
    <w:rsid w:val="00F96D50"/>
    <w:rsid w:val="00FA11FD"/>
    <w:rsid w:val="00FA3D51"/>
    <w:rsid w:val="00FA560E"/>
    <w:rsid w:val="00FC2405"/>
    <w:rsid w:val="00FC271B"/>
    <w:rsid w:val="00FC6854"/>
    <w:rsid w:val="00FD4BEA"/>
    <w:rsid w:val="00FE6759"/>
    <w:rsid w:val="00FE7CCA"/>
    <w:rsid w:val="00FF5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CF6203-36B7-4898-A1D4-B94DC4F0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7F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E17FC"/>
    <w:pPr>
      <w:spacing w:after="0" w:line="240" w:lineRule="auto"/>
    </w:pPr>
    <w:rPr>
      <w:rFonts w:ascii="Calibri" w:eastAsia="Calibri" w:hAnsi="Calibri" w:cs="Times New Roman"/>
    </w:rPr>
  </w:style>
  <w:style w:type="paragraph" w:styleId="Titre">
    <w:name w:val="Title"/>
    <w:basedOn w:val="Normal"/>
    <w:next w:val="Normal"/>
    <w:link w:val="TitreCar"/>
    <w:uiPriority w:val="10"/>
    <w:qFormat/>
    <w:rsid w:val="00AE17FC"/>
    <w:pPr>
      <w:spacing w:before="240" w:after="60"/>
      <w:jc w:val="center"/>
      <w:outlineLvl w:val="0"/>
    </w:pPr>
    <w:rPr>
      <w:rFonts w:ascii="Cambria" w:eastAsia="Times New Roman" w:hAnsi="Cambria"/>
      <w:b/>
      <w:bCs/>
      <w:kern w:val="28"/>
      <w:sz w:val="32"/>
      <w:szCs w:val="32"/>
      <w:lang w:val="x-none" w:eastAsia="x-none"/>
    </w:rPr>
  </w:style>
  <w:style w:type="character" w:customStyle="1" w:styleId="TitreCar">
    <w:name w:val="Titre Car"/>
    <w:basedOn w:val="Policepardfaut"/>
    <w:link w:val="Titre"/>
    <w:uiPriority w:val="10"/>
    <w:rsid w:val="00AE17FC"/>
    <w:rPr>
      <w:rFonts w:ascii="Cambria" w:eastAsia="Times New Roman" w:hAnsi="Cambria" w:cs="Times New Roman"/>
      <w:b/>
      <w:bCs/>
      <w:kern w:val="28"/>
      <w:sz w:val="32"/>
      <w:szCs w:val="32"/>
      <w:lang w:val="x-none" w:eastAsia="x-none"/>
    </w:rPr>
  </w:style>
  <w:style w:type="paragraph" w:styleId="Paragraphedeliste">
    <w:name w:val="List Paragraph"/>
    <w:basedOn w:val="Normal"/>
    <w:uiPriority w:val="34"/>
    <w:qFormat/>
    <w:rsid w:val="00AE17FC"/>
    <w:pPr>
      <w:ind w:left="720" w:right="-284" w:firstLine="57"/>
      <w:contextualSpacing/>
      <w:jc w:val="both"/>
    </w:pPr>
    <w:rPr>
      <w:rFonts w:eastAsia="PMingLiU"/>
    </w:rPr>
  </w:style>
  <w:style w:type="character" w:styleId="lev">
    <w:name w:val="Strong"/>
    <w:uiPriority w:val="22"/>
    <w:qFormat/>
    <w:rsid w:val="00AE17FC"/>
    <w:rPr>
      <w:b/>
      <w:bCs/>
    </w:rPr>
  </w:style>
  <w:style w:type="paragraph" w:styleId="Pieddepage">
    <w:name w:val="footer"/>
    <w:basedOn w:val="Normal"/>
    <w:link w:val="PieddepageCar"/>
    <w:uiPriority w:val="99"/>
    <w:unhideWhenUsed/>
    <w:rsid w:val="00AE17FC"/>
    <w:pPr>
      <w:tabs>
        <w:tab w:val="center" w:pos="4536"/>
        <w:tab w:val="right" w:pos="9072"/>
      </w:tabs>
    </w:pPr>
    <w:rPr>
      <w:lang w:val="x-none"/>
    </w:rPr>
  </w:style>
  <w:style w:type="character" w:customStyle="1" w:styleId="PieddepageCar">
    <w:name w:val="Pied de page Car"/>
    <w:basedOn w:val="Policepardfaut"/>
    <w:link w:val="Pieddepage"/>
    <w:uiPriority w:val="99"/>
    <w:rsid w:val="00AE17FC"/>
    <w:rPr>
      <w:rFonts w:ascii="Calibri" w:eastAsia="Calibri" w:hAnsi="Calibri" w:cs="Times New Roman"/>
      <w:lang w:val="x-none"/>
    </w:rPr>
  </w:style>
  <w:style w:type="paragraph" w:styleId="En-tte">
    <w:name w:val="header"/>
    <w:basedOn w:val="Normal"/>
    <w:link w:val="En-tteCar"/>
    <w:uiPriority w:val="99"/>
    <w:unhideWhenUsed/>
    <w:rsid w:val="00FC271B"/>
    <w:pPr>
      <w:tabs>
        <w:tab w:val="center" w:pos="4536"/>
        <w:tab w:val="right" w:pos="9072"/>
      </w:tabs>
      <w:spacing w:after="0" w:line="240" w:lineRule="auto"/>
    </w:pPr>
  </w:style>
  <w:style w:type="character" w:customStyle="1" w:styleId="En-tteCar">
    <w:name w:val="En-tête Car"/>
    <w:basedOn w:val="Policepardfaut"/>
    <w:link w:val="En-tte"/>
    <w:uiPriority w:val="99"/>
    <w:rsid w:val="00FC271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15077">
      <w:bodyDiv w:val="1"/>
      <w:marLeft w:val="0"/>
      <w:marRight w:val="0"/>
      <w:marTop w:val="0"/>
      <w:marBottom w:val="0"/>
      <w:divBdr>
        <w:top w:val="none" w:sz="0" w:space="0" w:color="auto"/>
        <w:left w:val="none" w:sz="0" w:space="0" w:color="auto"/>
        <w:bottom w:val="none" w:sz="0" w:space="0" w:color="auto"/>
        <w:right w:val="none" w:sz="0" w:space="0" w:color="auto"/>
      </w:divBdr>
      <w:divsChild>
        <w:div w:id="2100980621">
          <w:marLeft w:val="0"/>
          <w:marRight w:val="0"/>
          <w:marTop w:val="0"/>
          <w:marBottom w:val="0"/>
          <w:divBdr>
            <w:top w:val="none" w:sz="0" w:space="0" w:color="auto"/>
            <w:left w:val="none" w:sz="0" w:space="0" w:color="auto"/>
            <w:bottom w:val="none" w:sz="0" w:space="0" w:color="auto"/>
            <w:right w:val="none" w:sz="0" w:space="0" w:color="auto"/>
          </w:divBdr>
          <w:divsChild>
            <w:div w:id="1113205643">
              <w:marLeft w:val="0"/>
              <w:marRight w:val="0"/>
              <w:marTop w:val="0"/>
              <w:marBottom w:val="0"/>
              <w:divBdr>
                <w:top w:val="none" w:sz="0" w:space="0" w:color="auto"/>
                <w:left w:val="none" w:sz="0" w:space="0" w:color="auto"/>
                <w:bottom w:val="none" w:sz="0" w:space="0" w:color="auto"/>
                <w:right w:val="none" w:sz="0" w:space="0" w:color="auto"/>
              </w:divBdr>
              <w:divsChild>
                <w:div w:id="743139323">
                  <w:marLeft w:val="0"/>
                  <w:marRight w:val="0"/>
                  <w:marTop w:val="0"/>
                  <w:marBottom w:val="0"/>
                  <w:divBdr>
                    <w:top w:val="none" w:sz="0" w:space="0" w:color="auto"/>
                    <w:left w:val="none" w:sz="0" w:space="0" w:color="auto"/>
                    <w:bottom w:val="none" w:sz="0" w:space="0" w:color="auto"/>
                    <w:right w:val="none" w:sz="0" w:space="0" w:color="auto"/>
                  </w:divBdr>
                  <w:divsChild>
                    <w:div w:id="1982886037">
                      <w:marLeft w:val="0"/>
                      <w:marRight w:val="0"/>
                      <w:marTop w:val="0"/>
                      <w:marBottom w:val="0"/>
                      <w:divBdr>
                        <w:top w:val="none" w:sz="0" w:space="0" w:color="auto"/>
                        <w:left w:val="none" w:sz="0" w:space="0" w:color="auto"/>
                        <w:bottom w:val="none" w:sz="0" w:space="0" w:color="auto"/>
                        <w:right w:val="none" w:sz="0" w:space="0" w:color="auto"/>
                      </w:divBdr>
                      <w:divsChild>
                        <w:div w:id="1750424268">
                          <w:marLeft w:val="0"/>
                          <w:marRight w:val="0"/>
                          <w:marTop w:val="0"/>
                          <w:marBottom w:val="0"/>
                          <w:divBdr>
                            <w:top w:val="none" w:sz="0" w:space="0" w:color="auto"/>
                            <w:left w:val="none" w:sz="0" w:space="0" w:color="auto"/>
                            <w:bottom w:val="none" w:sz="0" w:space="0" w:color="auto"/>
                            <w:right w:val="none" w:sz="0" w:space="0" w:color="auto"/>
                          </w:divBdr>
                          <w:divsChild>
                            <w:div w:id="1425414378">
                              <w:marLeft w:val="0"/>
                              <w:marRight w:val="0"/>
                              <w:marTop w:val="0"/>
                              <w:marBottom w:val="0"/>
                              <w:divBdr>
                                <w:top w:val="none" w:sz="0" w:space="0" w:color="auto"/>
                                <w:left w:val="none" w:sz="0" w:space="0" w:color="auto"/>
                                <w:bottom w:val="none" w:sz="0" w:space="0" w:color="auto"/>
                                <w:right w:val="none" w:sz="0" w:space="0" w:color="auto"/>
                              </w:divBdr>
                              <w:divsChild>
                                <w:div w:id="1101414393">
                                  <w:marLeft w:val="0"/>
                                  <w:marRight w:val="0"/>
                                  <w:marTop w:val="0"/>
                                  <w:marBottom w:val="0"/>
                                  <w:divBdr>
                                    <w:top w:val="none" w:sz="0" w:space="0" w:color="auto"/>
                                    <w:left w:val="none" w:sz="0" w:space="0" w:color="auto"/>
                                    <w:bottom w:val="none" w:sz="0" w:space="0" w:color="auto"/>
                                    <w:right w:val="none" w:sz="0" w:space="0" w:color="auto"/>
                                  </w:divBdr>
                                  <w:divsChild>
                                    <w:div w:id="1029571309">
                                      <w:marLeft w:val="0"/>
                                      <w:marRight w:val="0"/>
                                      <w:marTop w:val="0"/>
                                      <w:marBottom w:val="0"/>
                                      <w:divBdr>
                                        <w:top w:val="none" w:sz="0" w:space="0" w:color="auto"/>
                                        <w:left w:val="none" w:sz="0" w:space="0" w:color="auto"/>
                                        <w:bottom w:val="none" w:sz="0" w:space="0" w:color="auto"/>
                                        <w:right w:val="none" w:sz="0" w:space="0" w:color="auto"/>
                                      </w:divBdr>
                                      <w:divsChild>
                                        <w:div w:id="1385300773">
                                          <w:marLeft w:val="0"/>
                                          <w:marRight w:val="0"/>
                                          <w:marTop w:val="0"/>
                                          <w:marBottom w:val="0"/>
                                          <w:divBdr>
                                            <w:top w:val="none" w:sz="0" w:space="0" w:color="auto"/>
                                            <w:left w:val="none" w:sz="0" w:space="0" w:color="auto"/>
                                            <w:bottom w:val="none" w:sz="0" w:space="0" w:color="auto"/>
                                            <w:right w:val="none" w:sz="0" w:space="0" w:color="auto"/>
                                          </w:divBdr>
                                          <w:divsChild>
                                            <w:div w:id="2142991250">
                                              <w:marLeft w:val="0"/>
                                              <w:marRight w:val="0"/>
                                              <w:marTop w:val="0"/>
                                              <w:marBottom w:val="0"/>
                                              <w:divBdr>
                                                <w:top w:val="none" w:sz="0" w:space="0" w:color="auto"/>
                                                <w:left w:val="none" w:sz="0" w:space="0" w:color="auto"/>
                                                <w:bottom w:val="none" w:sz="0" w:space="0" w:color="auto"/>
                                                <w:right w:val="none" w:sz="0" w:space="0" w:color="auto"/>
                                              </w:divBdr>
                                              <w:divsChild>
                                                <w:div w:id="594557919">
                                                  <w:marLeft w:val="0"/>
                                                  <w:marRight w:val="0"/>
                                                  <w:marTop w:val="0"/>
                                                  <w:marBottom w:val="0"/>
                                                  <w:divBdr>
                                                    <w:top w:val="none" w:sz="0" w:space="0" w:color="auto"/>
                                                    <w:left w:val="none" w:sz="0" w:space="0" w:color="auto"/>
                                                    <w:bottom w:val="none" w:sz="0" w:space="0" w:color="auto"/>
                                                    <w:right w:val="none" w:sz="0" w:space="0" w:color="auto"/>
                                                  </w:divBdr>
                                                  <w:divsChild>
                                                    <w:div w:id="13364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2750</Words>
  <Characters>15127</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Utilisateur Windows</cp:lastModifiedBy>
  <cp:revision>53</cp:revision>
  <dcterms:created xsi:type="dcterms:W3CDTF">2017-04-26T15:37:00Z</dcterms:created>
  <dcterms:modified xsi:type="dcterms:W3CDTF">2017-04-28T16:18:00Z</dcterms:modified>
</cp:coreProperties>
</file>